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B6" w:rsidRDefault="000E2DB6" w:rsidP="00E231E9">
      <w:pPr>
        <w:spacing w:line="360" w:lineRule="auto"/>
        <w:jc w:val="center"/>
        <w:rPr>
          <w:b/>
          <w:bCs/>
          <w:sz w:val="28"/>
          <w:szCs w:val="28"/>
        </w:rPr>
      </w:pPr>
    </w:p>
    <w:p w:rsidR="000E2DB6" w:rsidRPr="00354B1D" w:rsidRDefault="000E2DB6" w:rsidP="00E231E9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Žiadosť o stavebné povolenie</w:t>
      </w:r>
    </w:p>
    <w:p w:rsidR="000E2DB6" w:rsidRDefault="000E2DB6" w:rsidP="00D73E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19691F">
        <w:rPr>
          <w:b/>
          <w:bCs/>
          <w:sz w:val="24"/>
          <w:szCs w:val="24"/>
        </w:rPr>
        <w:t>odľa</w:t>
      </w:r>
      <w:r>
        <w:rPr>
          <w:b/>
          <w:bCs/>
          <w:sz w:val="24"/>
          <w:szCs w:val="24"/>
        </w:rPr>
        <w:t xml:space="preserve"> § 16 cestného zákona a § 58 stavebného zákona v spojení s § </w:t>
      </w:r>
      <w:smartTag w:uri="urn:schemas-microsoft-com:office:smarttags" w:element="metricconverter">
        <w:smartTagPr>
          <w:attr w:name="ProductID" w:val="8 a"/>
        </w:smartTagPr>
        <w:r>
          <w:rPr>
            <w:b/>
            <w:bCs/>
            <w:sz w:val="24"/>
            <w:szCs w:val="24"/>
          </w:rPr>
          <w:t>8 a</w:t>
        </w:r>
      </w:smartTag>
      <w:r>
        <w:rPr>
          <w:b/>
          <w:bCs/>
          <w:sz w:val="24"/>
          <w:szCs w:val="24"/>
        </w:rPr>
        <w:t xml:space="preserve"> 9 </w:t>
      </w:r>
    </w:p>
    <w:p w:rsidR="000E2DB6" w:rsidRPr="0019691F" w:rsidRDefault="000E2DB6" w:rsidP="00D73E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Vyhlášky č. 453/2000 Z. z., ktorou sa vykonávajú niektoré ustanovenia stavebného zákona</w:t>
      </w:r>
    </w:p>
    <w:p w:rsidR="000E2DB6" w:rsidRDefault="000E2DB6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</w:pPr>
    </w:p>
    <w:p w:rsidR="000E2DB6" w:rsidRPr="009772A0" w:rsidRDefault="000E2DB6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</w:pPr>
    </w:p>
    <w:p w:rsidR="000E2DB6" w:rsidRPr="009772A0" w:rsidRDefault="000E2DB6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9772A0">
        <w:rPr>
          <w:sz w:val="24"/>
          <w:szCs w:val="24"/>
        </w:rPr>
        <w:t>1.</w:t>
      </w:r>
      <w:r w:rsidRPr="009772A0">
        <w:rPr>
          <w:sz w:val="24"/>
          <w:szCs w:val="24"/>
        </w:rPr>
        <w:tab/>
      </w:r>
      <w:r w:rsidRPr="009772A0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Stavebník</w:t>
      </w:r>
      <w:r w:rsidRPr="009772A0">
        <w:rPr>
          <w:sz w:val="24"/>
          <w:szCs w:val="24"/>
        </w:rPr>
        <w:t>(</w:t>
      </w:r>
      <w:r>
        <w:rPr>
          <w:sz w:val="24"/>
          <w:szCs w:val="24"/>
        </w:rPr>
        <w:t>ci</w:t>
      </w:r>
      <w:r w:rsidRPr="009772A0">
        <w:rPr>
          <w:sz w:val="24"/>
          <w:szCs w:val="24"/>
        </w:rPr>
        <w:t>)</w:t>
      </w:r>
      <w:r w:rsidRPr="009772A0">
        <w:rPr>
          <w:b/>
          <w:bCs/>
          <w:sz w:val="24"/>
          <w:szCs w:val="24"/>
        </w:rPr>
        <w:t>:</w:t>
      </w:r>
    </w:p>
    <w:p w:rsidR="000E2DB6" w:rsidRPr="009772A0" w:rsidRDefault="000E2DB6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  <w:r w:rsidRPr="009772A0">
        <w:tab/>
      </w:r>
      <w:r w:rsidRPr="009772A0">
        <w:tab/>
      </w:r>
      <w:r w:rsidRPr="009772A0">
        <w:rPr>
          <w:sz w:val="22"/>
          <w:szCs w:val="22"/>
        </w:rPr>
        <w:t>Meno, priezvisko, titul, názov organizácie</w:t>
      </w:r>
      <w:r w:rsidRPr="009772A0">
        <w:t>:....................................................................................</w:t>
      </w:r>
      <w:r>
        <w:t>.......................</w:t>
      </w:r>
    </w:p>
    <w:p w:rsidR="000E2DB6" w:rsidRPr="009772A0" w:rsidRDefault="000E2DB6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  <w:r w:rsidRPr="009772A0">
        <w:tab/>
      </w:r>
      <w:r w:rsidRPr="009772A0">
        <w:tab/>
        <w:t>......................................................................................................................................................</w:t>
      </w:r>
      <w:r>
        <w:t>................................</w:t>
      </w:r>
    </w:p>
    <w:p w:rsidR="000E2DB6" w:rsidRPr="009772A0" w:rsidRDefault="000E2DB6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9772A0">
        <w:tab/>
      </w:r>
      <w:r w:rsidRPr="009772A0">
        <w:tab/>
      </w:r>
      <w:r w:rsidRPr="009772A0">
        <w:rPr>
          <w:sz w:val="22"/>
          <w:szCs w:val="22"/>
        </w:rPr>
        <w:t>Sídlo ( adresa):</w:t>
      </w:r>
      <w:r>
        <w:rPr>
          <w:sz w:val="22"/>
          <w:szCs w:val="22"/>
        </w:rPr>
        <w:t xml:space="preserve"> </w:t>
      </w:r>
      <w:r w:rsidRPr="009772A0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</w:p>
    <w:p w:rsidR="000E2DB6" w:rsidRPr="009772A0" w:rsidRDefault="000E2DB6" w:rsidP="00D73E7F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772A0">
        <w:rPr>
          <w:sz w:val="22"/>
          <w:szCs w:val="22"/>
        </w:rPr>
        <w:t>Zastúpený splnomocneným zástupcom:</w:t>
      </w:r>
      <w:r>
        <w:rPr>
          <w:sz w:val="22"/>
          <w:szCs w:val="22"/>
        </w:rPr>
        <w:t xml:space="preserve"> </w:t>
      </w:r>
      <w:r w:rsidRPr="009772A0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..............................................</w:t>
      </w:r>
    </w:p>
    <w:p w:rsidR="000E2DB6" w:rsidRPr="009772A0" w:rsidRDefault="000E2DB6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9772A0">
        <w:rPr>
          <w:sz w:val="22"/>
          <w:szCs w:val="22"/>
        </w:rPr>
        <w:tab/>
      </w:r>
      <w:r w:rsidRPr="009772A0">
        <w:rPr>
          <w:sz w:val="22"/>
          <w:szCs w:val="22"/>
        </w:rPr>
        <w:tab/>
        <w:t>Sídlo ( adresa):</w:t>
      </w:r>
      <w:r>
        <w:rPr>
          <w:sz w:val="22"/>
          <w:szCs w:val="22"/>
        </w:rPr>
        <w:t xml:space="preserve"> </w:t>
      </w:r>
      <w:r w:rsidRPr="009772A0">
        <w:rPr>
          <w:sz w:val="22"/>
          <w:szCs w:val="22"/>
        </w:rPr>
        <w:t>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0E2DB6" w:rsidRPr="009772A0" w:rsidRDefault="000E2DB6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b/>
          <w:bCs/>
          <w:sz w:val="24"/>
          <w:szCs w:val="24"/>
        </w:rPr>
      </w:pPr>
      <w:r w:rsidRPr="009772A0">
        <w:rPr>
          <w:sz w:val="24"/>
          <w:szCs w:val="24"/>
        </w:rPr>
        <w:t>2.</w:t>
      </w:r>
      <w:r w:rsidRPr="009772A0">
        <w:rPr>
          <w:sz w:val="24"/>
          <w:szCs w:val="24"/>
        </w:rPr>
        <w:tab/>
      </w:r>
      <w:r w:rsidRPr="009772A0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Druh, účel a miesto stavby</w:t>
      </w:r>
      <w:r w:rsidRPr="009772A0">
        <w:rPr>
          <w:b/>
          <w:bCs/>
          <w:sz w:val="24"/>
          <w:szCs w:val="24"/>
        </w:rPr>
        <w:t xml:space="preserve">: </w:t>
      </w:r>
    </w:p>
    <w:p w:rsidR="000E2DB6" w:rsidRPr="009772A0" w:rsidRDefault="000E2DB6" w:rsidP="00677D4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ind w:right="371"/>
        <w:rPr>
          <w:sz w:val="22"/>
          <w:szCs w:val="22"/>
        </w:rPr>
      </w:pPr>
      <w:r w:rsidRPr="009772A0">
        <w:tab/>
      </w:r>
      <w:r w:rsidRPr="009772A0">
        <w:tab/>
      </w:r>
      <w:r w:rsidRPr="009772A0">
        <w:rPr>
          <w:sz w:val="22"/>
          <w:szCs w:val="22"/>
        </w:rPr>
        <w:t>Názov  stavby:...............................................................................................................................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0E2DB6" w:rsidRPr="009772A0" w:rsidRDefault="000E2DB6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9772A0">
        <w:rPr>
          <w:sz w:val="22"/>
          <w:szCs w:val="22"/>
        </w:rPr>
        <w:tab/>
      </w:r>
      <w:r w:rsidRPr="009772A0">
        <w:rPr>
          <w:sz w:val="22"/>
          <w:szCs w:val="22"/>
        </w:rPr>
        <w:tab/>
        <w:t>Druh stavby:..................................................................................................................................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0E2DB6" w:rsidRPr="009772A0" w:rsidRDefault="000E2DB6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9772A0">
        <w:rPr>
          <w:sz w:val="22"/>
          <w:szCs w:val="22"/>
        </w:rPr>
        <w:tab/>
      </w:r>
      <w:r w:rsidRPr="009772A0">
        <w:rPr>
          <w:sz w:val="22"/>
          <w:szCs w:val="22"/>
        </w:rPr>
        <w:tab/>
      </w:r>
      <w:r w:rsidRPr="009772A0">
        <w:rPr>
          <w:i/>
          <w:iCs/>
          <w:sz w:val="22"/>
          <w:szCs w:val="22"/>
        </w:rPr>
        <w:t>(novostavba, prestavba, dostavba</w:t>
      </w:r>
      <w:r>
        <w:rPr>
          <w:i/>
          <w:iCs/>
          <w:sz w:val="22"/>
          <w:szCs w:val="22"/>
        </w:rPr>
        <w:t>,</w:t>
      </w:r>
      <w:r w:rsidRPr="009772A0">
        <w:rPr>
          <w:i/>
          <w:iCs/>
          <w:sz w:val="22"/>
          <w:szCs w:val="22"/>
        </w:rPr>
        <w:t xml:space="preserve"> rekonštrukcia)</w:t>
      </w:r>
      <w:r w:rsidRPr="009772A0">
        <w:rPr>
          <w:sz w:val="22"/>
          <w:szCs w:val="22"/>
        </w:rPr>
        <w:t>.....................................................</w:t>
      </w:r>
      <w:r>
        <w:rPr>
          <w:sz w:val="22"/>
          <w:szCs w:val="22"/>
        </w:rPr>
        <w:t>................................</w:t>
      </w:r>
    </w:p>
    <w:p w:rsidR="000E2DB6" w:rsidRDefault="000E2DB6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9772A0">
        <w:rPr>
          <w:sz w:val="22"/>
          <w:szCs w:val="22"/>
        </w:rPr>
        <w:tab/>
      </w:r>
      <w:r w:rsidRPr="009772A0">
        <w:rPr>
          <w:sz w:val="22"/>
          <w:szCs w:val="22"/>
        </w:rPr>
        <w:tab/>
        <w:t>Účel stavby:..................................................................................................................................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0E2DB6" w:rsidRPr="009772A0" w:rsidRDefault="000E2DB6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Miesto stavby: ...........................................................................................................................................</w:t>
      </w:r>
    </w:p>
    <w:p w:rsidR="000E2DB6" w:rsidRDefault="000E2DB6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9772A0">
        <w:rPr>
          <w:sz w:val="22"/>
          <w:szCs w:val="22"/>
        </w:rPr>
        <w:tab/>
      </w:r>
      <w:r w:rsidRPr="009772A0">
        <w:rPr>
          <w:sz w:val="22"/>
          <w:szCs w:val="22"/>
        </w:rPr>
        <w:tab/>
      </w:r>
      <w:r w:rsidRPr="009772A0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lokalita, ulica</w:t>
      </w:r>
      <w:r w:rsidRPr="009772A0">
        <w:rPr>
          <w:i/>
          <w:iCs/>
          <w:sz w:val="22"/>
          <w:szCs w:val="22"/>
        </w:rPr>
        <w:t>)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0E2DB6" w:rsidRPr="009772A0" w:rsidRDefault="000E2DB6" w:rsidP="00D73E7F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772A0">
        <w:rPr>
          <w:i/>
          <w:iCs/>
          <w:sz w:val="22"/>
          <w:szCs w:val="22"/>
        </w:rPr>
        <w:t>Číslo parcely:</w:t>
      </w:r>
      <w:r w:rsidRPr="00D73E7F">
        <w:rPr>
          <w:sz w:val="22"/>
          <w:szCs w:val="22"/>
        </w:rPr>
        <w:t>......................................................</w:t>
      </w:r>
      <w:r w:rsidRPr="009772A0">
        <w:rPr>
          <w:i/>
          <w:iCs/>
          <w:sz w:val="22"/>
          <w:szCs w:val="22"/>
        </w:rPr>
        <w:t xml:space="preserve"> </w:t>
      </w:r>
      <w:r w:rsidRPr="009772A0">
        <w:rPr>
          <w:sz w:val="22"/>
          <w:szCs w:val="22"/>
        </w:rPr>
        <w:t>Katastrálne územie: .........................................</w:t>
      </w:r>
      <w:r>
        <w:rPr>
          <w:sz w:val="22"/>
          <w:szCs w:val="22"/>
        </w:rPr>
        <w:t>............</w:t>
      </w:r>
    </w:p>
    <w:p w:rsidR="000E2DB6" w:rsidRPr="00D73E7F" w:rsidRDefault="000E2DB6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Predpokladaný termín dokončenia stavby: ...............................................................................................</w:t>
      </w:r>
    </w:p>
    <w:p w:rsidR="000E2DB6" w:rsidRPr="009772A0" w:rsidRDefault="000E2DB6" w:rsidP="009772A0">
      <w:pPr>
        <w:tabs>
          <w:tab w:val="left" w:pos="0"/>
          <w:tab w:val="left" w:pos="34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ind w:left="680" w:hanging="680"/>
        <w:rPr>
          <w:b/>
          <w:bCs/>
          <w:sz w:val="24"/>
          <w:szCs w:val="24"/>
        </w:rPr>
      </w:pPr>
      <w:r w:rsidRPr="009772A0">
        <w:rPr>
          <w:sz w:val="24"/>
          <w:szCs w:val="24"/>
        </w:rPr>
        <w:t>3.</w:t>
      </w:r>
      <w:r w:rsidRPr="009772A0">
        <w:rPr>
          <w:sz w:val="24"/>
          <w:szCs w:val="24"/>
        </w:rPr>
        <w:tab/>
      </w:r>
      <w:r w:rsidRPr="009772A0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Údaje o územnom rozhodnutí</w:t>
      </w:r>
      <w:r w:rsidRPr="009772A0">
        <w:rPr>
          <w:b/>
          <w:bCs/>
          <w:sz w:val="24"/>
          <w:szCs w:val="24"/>
        </w:rPr>
        <w:t>:</w:t>
      </w:r>
    </w:p>
    <w:p w:rsidR="000E2DB6" w:rsidRPr="009772A0" w:rsidRDefault="000E2DB6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9772A0">
        <w:tab/>
      </w:r>
      <w:r w:rsidRPr="009772A0">
        <w:tab/>
      </w:r>
      <w:r>
        <w:rPr>
          <w:sz w:val="22"/>
          <w:szCs w:val="22"/>
        </w:rPr>
        <w:t xml:space="preserve">Územné rozhodnutie číslo: </w:t>
      </w:r>
      <w:r w:rsidRPr="009772A0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........</w:t>
      </w:r>
      <w:r w:rsidRPr="009772A0">
        <w:rPr>
          <w:sz w:val="22"/>
          <w:szCs w:val="22"/>
        </w:rPr>
        <w:t>...</w:t>
      </w:r>
      <w:r>
        <w:rPr>
          <w:sz w:val="22"/>
          <w:szCs w:val="22"/>
        </w:rPr>
        <w:t xml:space="preserve"> zo dňa: ......................................................</w:t>
      </w:r>
    </w:p>
    <w:p w:rsidR="000E2DB6" w:rsidRPr="009772A0" w:rsidRDefault="000E2DB6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9772A0">
        <w:rPr>
          <w:sz w:val="22"/>
          <w:szCs w:val="22"/>
        </w:rPr>
        <w:tab/>
      </w:r>
      <w:r w:rsidRPr="009772A0">
        <w:rPr>
          <w:sz w:val="22"/>
          <w:szCs w:val="22"/>
        </w:rPr>
        <w:tab/>
      </w:r>
      <w:r>
        <w:rPr>
          <w:sz w:val="22"/>
          <w:szCs w:val="22"/>
        </w:rPr>
        <w:t>Rozhodnutie nadobudlo právoplatnosť dňa</w:t>
      </w:r>
      <w:r w:rsidRPr="009772A0">
        <w:rPr>
          <w:sz w:val="22"/>
          <w:szCs w:val="22"/>
        </w:rPr>
        <w:t>:</w:t>
      </w:r>
      <w:r>
        <w:rPr>
          <w:sz w:val="22"/>
          <w:szCs w:val="22"/>
        </w:rPr>
        <w:t xml:space="preserve"> .............................................................................................</w:t>
      </w:r>
    </w:p>
    <w:p w:rsidR="000E2DB6" w:rsidRPr="009772A0" w:rsidRDefault="000E2DB6" w:rsidP="00D73E7F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  <w:r w:rsidRPr="009772A0">
        <w:rPr>
          <w:sz w:val="24"/>
          <w:szCs w:val="24"/>
        </w:rPr>
        <w:t>4.</w:t>
      </w:r>
      <w:r w:rsidRPr="009772A0">
        <w:rPr>
          <w:sz w:val="24"/>
          <w:szCs w:val="24"/>
        </w:rPr>
        <w:tab/>
      </w:r>
      <w:r w:rsidRPr="009772A0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Údaje o spracovateľovi dokumentácie</w:t>
      </w:r>
      <w:r w:rsidRPr="009772A0">
        <w:rPr>
          <w:b/>
          <w:bCs/>
          <w:sz w:val="24"/>
          <w:szCs w:val="24"/>
        </w:rPr>
        <w:t>:</w:t>
      </w:r>
      <w:r w:rsidRPr="009772A0">
        <w:rPr>
          <w:b/>
          <w:bCs/>
          <w:sz w:val="24"/>
          <w:szCs w:val="24"/>
        </w:rPr>
        <w:br/>
      </w:r>
      <w:r w:rsidRPr="009772A0">
        <w:tab/>
      </w:r>
      <w:r w:rsidRPr="009772A0">
        <w:tab/>
      </w:r>
      <w:r w:rsidRPr="009772A0">
        <w:rPr>
          <w:sz w:val="22"/>
          <w:szCs w:val="22"/>
        </w:rPr>
        <w:t>Meno, priezvisko, titul, názov organizácie</w:t>
      </w:r>
      <w:r w:rsidRPr="009772A0">
        <w:t>:....................................................................................</w:t>
      </w:r>
      <w:r>
        <w:t>.....................</w:t>
      </w:r>
    </w:p>
    <w:p w:rsidR="000E2DB6" w:rsidRPr="009772A0" w:rsidRDefault="000E2DB6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  <w:r w:rsidRPr="009772A0">
        <w:tab/>
      </w:r>
      <w:r w:rsidRPr="009772A0">
        <w:tab/>
        <w:t>......................................................................................................................................................</w:t>
      </w:r>
      <w:r>
        <w:t>..............................</w:t>
      </w:r>
    </w:p>
    <w:p w:rsidR="000E2DB6" w:rsidRPr="009772A0" w:rsidRDefault="000E2DB6" w:rsidP="00D73E7F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9772A0">
        <w:rPr>
          <w:sz w:val="22"/>
          <w:szCs w:val="22"/>
        </w:rPr>
        <w:tab/>
      </w:r>
      <w:r w:rsidRPr="009772A0">
        <w:rPr>
          <w:sz w:val="22"/>
          <w:szCs w:val="22"/>
        </w:rPr>
        <w:tab/>
        <w:t>Sídlo ( adresa):..............................................................................................................................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0E2DB6" w:rsidRDefault="000E2DB6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  <w:r w:rsidRPr="009772A0">
        <w:tab/>
      </w:r>
      <w:r w:rsidRPr="009772A0">
        <w:tab/>
        <w:t>......................................................................................................................................................</w:t>
      </w:r>
      <w:r>
        <w:t>..............................</w:t>
      </w:r>
    </w:p>
    <w:p w:rsidR="000E2DB6" w:rsidRDefault="000E2DB6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b/>
          <w:bCs/>
          <w:sz w:val="24"/>
          <w:szCs w:val="24"/>
        </w:rPr>
      </w:pPr>
      <w:r w:rsidRPr="00D73E7F">
        <w:rPr>
          <w:sz w:val="24"/>
          <w:szCs w:val="24"/>
        </w:rPr>
        <w:t>5.</w:t>
      </w:r>
      <w:r w:rsidRPr="00D73E7F">
        <w:rPr>
          <w:sz w:val="24"/>
          <w:szCs w:val="24"/>
        </w:rPr>
        <w:tab/>
      </w:r>
      <w:r w:rsidRPr="00D73E7F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Spôsob uskutočnenia stavby (svojpomocne alebo zhotoviteľom):</w:t>
      </w:r>
    </w:p>
    <w:p w:rsidR="000E2DB6" w:rsidRDefault="000E2DB6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 údaje o zhotoviteľovi:</w:t>
      </w:r>
    </w:p>
    <w:p w:rsidR="000E2DB6" w:rsidRDefault="000E2DB6" w:rsidP="00D73E7F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772A0">
        <w:rPr>
          <w:sz w:val="22"/>
          <w:szCs w:val="22"/>
        </w:rPr>
        <w:t>Sídlo ( adresa):</w:t>
      </w:r>
      <w:r>
        <w:rPr>
          <w:sz w:val="22"/>
          <w:szCs w:val="22"/>
        </w:rPr>
        <w:t xml:space="preserve"> </w:t>
      </w:r>
      <w:r w:rsidRPr="009772A0">
        <w:rPr>
          <w:sz w:val="22"/>
          <w:szCs w:val="22"/>
        </w:rPr>
        <w:t>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</w:p>
    <w:p w:rsidR="000E2DB6" w:rsidRDefault="000E2DB6" w:rsidP="00D73E7F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73E7F">
        <w:rPr>
          <w:b/>
          <w:bCs/>
          <w:sz w:val="22"/>
          <w:szCs w:val="22"/>
        </w:rPr>
        <w:t>- svojpomocou: údaje o stavebnom dozore:</w:t>
      </w:r>
    </w:p>
    <w:p w:rsidR="000E2DB6" w:rsidRDefault="000E2DB6" w:rsidP="00D73E7F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B615B1">
        <w:rPr>
          <w:sz w:val="22"/>
          <w:szCs w:val="22"/>
        </w:rPr>
        <w:tab/>
        <w:t>Meno</w:t>
      </w:r>
      <w:r>
        <w:rPr>
          <w:sz w:val="22"/>
          <w:szCs w:val="22"/>
        </w:rPr>
        <w:t>, priezvisko, titul, adresa: .................................................................................................................</w:t>
      </w:r>
    </w:p>
    <w:p w:rsidR="000E2DB6" w:rsidRDefault="000E2DB6" w:rsidP="00D73E7F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....................................................................................................................................................................</w:t>
      </w:r>
    </w:p>
    <w:p w:rsidR="000E2DB6" w:rsidRDefault="000E2DB6" w:rsidP="00B615B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b/>
          <w:bCs/>
          <w:sz w:val="22"/>
          <w:szCs w:val="22"/>
        </w:rPr>
      </w:pPr>
      <w:r w:rsidRPr="00B615B1">
        <w:rPr>
          <w:sz w:val="24"/>
          <w:szCs w:val="24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Základné údaje o stavbe:</w:t>
      </w:r>
    </w:p>
    <w:p w:rsidR="000E2DB6" w:rsidRDefault="000E2DB6" w:rsidP="00677D4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708" w:hanging="708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B615B1">
        <w:rPr>
          <w:sz w:val="22"/>
          <w:szCs w:val="22"/>
        </w:rPr>
        <w:t>(jej členenie na stavebné objekty a prevádzkové súbory, technické,  budúcej prevádzke a jej vplyvu na životné prostredie a zdravie ľudí a o súvisiacich opatreniach):</w:t>
      </w:r>
    </w:p>
    <w:p w:rsidR="000E2DB6" w:rsidRDefault="000E2DB6" w:rsidP="00F52F78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675" w:hanging="67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0E2DB6" w:rsidRDefault="000E2DB6" w:rsidP="00F52F78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675" w:hanging="67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0E2DB6" w:rsidRDefault="000E2DB6" w:rsidP="00F52F78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675" w:hanging="67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0E2DB6" w:rsidRDefault="000E2DB6" w:rsidP="00DA3177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675" w:hanging="675"/>
        <w:rPr>
          <w:sz w:val="24"/>
          <w:szCs w:val="24"/>
        </w:rPr>
      </w:pPr>
      <w:r w:rsidRPr="00B615B1"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Zoznam a presné adresy známych účastníkov stavebného konania </w:t>
      </w:r>
      <w:r>
        <w:rPr>
          <w:sz w:val="24"/>
          <w:szCs w:val="24"/>
        </w:rPr>
        <w:t>(ak ide o líniovú stavbu mimoriadne rozsiahlu s veľkým počtom účastníkov stavebného konania, zoznam účastníkov sa neuvádza):</w:t>
      </w:r>
    </w:p>
    <w:p w:rsidR="000E2DB6" w:rsidRDefault="000E2DB6" w:rsidP="00B34FA2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675" w:hanging="675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0E2DB6" w:rsidRDefault="000E2DB6" w:rsidP="00B34FA2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675" w:hanging="67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0E2DB6" w:rsidRDefault="000E2DB6" w:rsidP="00B34FA2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675" w:hanging="67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0E2DB6" w:rsidRDefault="000E2DB6" w:rsidP="00B34FA2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675" w:hanging="67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ab/>
      </w:r>
    </w:p>
    <w:p w:rsidR="000E2DB6" w:rsidRPr="00B615B1" w:rsidRDefault="000E2DB6" w:rsidP="00B34FA2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675" w:hanging="675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Investičný náklad stavby rozčlenený na samostatné objekty </w:t>
      </w:r>
      <w:r>
        <w:rPr>
          <w:sz w:val="24"/>
          <w:szCs w:val="24"/>
        </w:rPr>
        <w:t>(pre určenie výšky správneho poplatku): .....................................................................................................................................</w:t>
      </w:r>
    </w:p>
    <w:p w:rsidR="000E2DB6" w:rsidRDefault="000E2DB6" w:rsidP="00DC0922">
      <w:pPr>
        <w:jc w:val="both"/>
        <w:rPr>
          <w:sz w:val="24"/>
          <w:szCs w:val="24"/>
        </w:rPr>
      </w:pPr>
    </w:p>
    <w:p w:rsidR="001C222D" w:rsidRDefault="001C222D" w:rsidP="00DC0922">
      <w:pPr>
        <w:jc w:val="both"/>
        <w:rPr>
          <w:sz w:val="24"/>
          <w:szCs w:val="24"/>
        </w:rPr>
      </w:pPr>
    </w:p>
    <w:p w:rsidR="000E2DB6" w:rsidRPr="009772A0" w:rsidRDefault="000E2DB6" w:rsidP="00E231E9">
      <w:pPr>
        <w:spacing w:line="360" w:lineRule="auto"/>
      </w:pPr>
      <w:r w:rsidRPr="009772A0">
        <w:t>Telefonický kontakt:</w:t>
      </w:r>
    </w:p>
    <w:p w:rsidR="000E2DB6" w:rsidRPr="009772A0" w:rsidRDefault="000E2DB6" w:rsidP="00E231E9">
      <w:pPr>
        <w:rPr>
          <w:sz w:val="16"/>
          <w:szCs w:val="16"/>
        </w:rPr>
      </w:pPr>
      <w:r>
        <w:t>E – mail:</w:t>
      </w:r>
      <w:r w:rsidRPr="009772A0"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</w:p>
    <w:p w:rsidR="000E2DB6" w:rsidRPr="009772A0" w:rsidRDefault="000E2DB6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................................................................................................</w:t>
      </w:r>
    </w:p>
    <w:p w:rsidR="000E2DB6" w:rsidRPr="009772A0" w:rsidRDefault="000E2DB6" w:rsidP="009772A0">
      <w:pPr>
        <w:autoSpaceDE w:val="0"/>
        <w:autoSpaceDN w:val="0"/>
        <w:adjustRightInd w:val="0"/>
        <w:rPr>
          <w:sz w:val="16"/>
          <w:szCs w:val="16"/>
        </w:rPr>
      </w:pPr>
      <w:r w:rsidRPr="009772A0">
        <w:rPr>
          <w:sz w:val="16"/>
          <w:szCs w:val="16"/>
        </w:rPr>
        <w:t xml:space="preserve">   </w:t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t xml:space="preserve">        </w:t>
      </w:r>
      <w:r w:rsidRPr="009772A0">
        <w:rPr>
          <w:sz w:val="18"/>
          <w:szCs w:val="18"/>
        </w:rPr>
        <w:t xml:space="preserve">                          </w:t>
      </w:r>
      <w:r w:rsidRPr="009772A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</w:t>
      </w:r>
      <w:r w:rsidRPr="009772A0">
        <w:rPr>
          <w:sz w:val="16"/>
          <w:szCs w:val="16"/>
        </w:rPr>
        <w:t xml:space="preserve">podpis </w:t>
      </w:r>
      <w:r>
        <w:rPr>
          <w:sz w:val="16"/>
          <w:szCs w:val="16"/>
        </w:rPr>
        <w:t>žiad</w:t>
      </w:r>
      <w:r w:rsidRPr="009772A0">
        <w:rPr>
          <w:sz w:val="16"/>
          <w:szCs w:val="16"/>
        </w:rPr>
        <w:t>ateľa</w:t>
      </w:r>
    </w:p>
    <w:p w:rsidR="000E2DB6" w:rsidRPr="009772A0" w:rsidRDefault="000E2DB6" w:rsidP="009772A0">
      <w:pPr>
        <w:autoSpaceDE w:val="0"/>
        <w:autoSpaceDN w:val="0"/>
        <w:adjustRightInd w:val="0"/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</w:t>
      </w:r>
      <w:r w:rsidRPr="009772A0">
        <w:rPr>
          <w:sz w:val="16"/>
          <w:szCs w:val="16"/>
        </w:rPr>
        <w:t xml:space="preserve">  meno a funkcia osoby oprávnenej zastupovať</w:t>
      </w:r>
    </w:p>
    <w:p w:rsidR="000E2DB6" w:rsidRPr="009772A0" w:rsidRDefault="000E2DB6" w:rsidP="009772A0">
      <w:pPr>
        <w:autoSpaceDE w:val="0"/>
        <w:autoSpaceDN w:val="0"/>
        <w:adjustRightInd w:val="0"/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                         </w:t>
      </w:r>
      <w:r w:rsidRPr="009772A0">
        <w:rPr>
          <w:sz w:val="16"/>
          <w:szCs w:val="16"/>
        </w:rPr>
        <w:t xml:space="preserve">     právnickú osobu (pečiatka a podpis)  </w:t>
      </w:r>
    </w:p>
    <w:p w:rsidR="000E2DB6" w:rsidRPr="009772A0" w:rsidRDefault="000E2DB6" w:rsidP="009772A0">
      <w:pPr>
        <w:autoSpaceDE w:val="0"/>
        <w:autoSpaceDN w:val="0"/>
        <w:adjustRightInd w:val="0"/>
        <w:rPr>
          <w:sz w:val="16"/>
          <w:szCs w:val="16"/>
        </w:rPr>
      </w:pPr>
      <w:r w:rsidRPr="009772A0">
        <w:rPr>
          <w:sz w:val="16"/>
          <w:szCs w:val="16"/>
        </w:rPr>
        <w:t xml:space="preserve">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</w:t>
      </w:r>
      <w:r w:rsidRPr="009772A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9772A0">
        <w:rPr>
          <w:sz w:val="16"/>
          <w:szCs w:val="16"/>
        </w:rPr>
        <w:t xml:space="preserve"> pri fyzických osobách podpisy všetkých žiadateľov</w:t>
      </w:r>
    </w:p>
    <w:p w:rsidR="000E2DB6" w:rsidRDefault="000E2DB6" w:rsidP="009772A0">
      <w:pPr>
        <w:spacing w:line="360" w:lineRule="auto"/>
        <w:rPr>
          <w:b/>
          <w:bCs/>
          <w:sz w:val="24"/>
          <w:szCs w:val="24"/>
        </w:rPr>
      </w:pPr>
      <w:r w:rsidRPr="00A979CB">
        <w:rPr>
          <w:b/>
          <w:bCs/>
          <w:sz w:val="24"/>
          <w:szCs w:val="24"/>
        </w:rPr>
        <w:t>Prílohy:</w:t>
      </w:r>
    </w:p>
    <w:p w:rsidR="000E2DB6" w:rsidRPr="00DC4E10" w:rsidRDefault="000E2DB6" w:rsidP="004E61CC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sz w:val="22"/>
          <w:szCs w:val="22"/>
        </w:rPr>
      </w:pPr>
      <w:r w:rsidRPr="00DC4E10">
        <w:rPr>
          <w:sz w:val="22"/>
          <w:szCs w:val="22"/>
        </w:rPr>
        <w:t xml:space="preserve">Ak stavebník nie je vlastníkom </w:t>
      </w:r>
      <w:r>
        <w:rPr>
          <w:sz w:val="22"/>
          <w:szCs w:val="22"/>
        </w:rPr>
        <w:t xml:space="preserve">stavebného </w:t>
      </w:r>
      <w:r w:rsidRPr="00DC4E10">
        <w:rPr>
          <w:sz w:val="22"/>
          <w:szCs w:val="22"/>
        </w:rPr>
        <w:t>pozemku, preukázať iné právo k pozemku (v zmysle § 139 Stavebného zákona napr. nájomná zmluva, zmluva o vecnom bremene)</w:t>
      </w:r>
    </w:p>
    <w:p w:rsidR="000E2DB6" w:rsidRPr="00DC4E10" w:rsidRDefault="000E2DB6" w:rsidP="004E61CC">
      <w:pPr>
        <w:numPr>
          <w:ilvl w:val="0"/>
          <w:numId w:val="1"/>
        </w:numPr>
        <w:tabs>
          <w:tab w:val="clear" w:pos="1080"/>
          <w:tab w:val="left" w:pos="340"/>
          <w:tab w:val="num" w:pos="5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ab/>
      </w:r>
      <w:r w:rsidRPr="00DC4E10">
        <w:rPr>
          <w:sz w:val="22"/>
          <w:szCs w:val="22"/>
        </w:rPr>
        <w:t>2 x  Projektová dokumentácia stavby (vrátane  projektu odvedenia dažďových vôd z komunikácií    a spevnených plôch, projektu organizácie dopravy počas výstavby, jednoznačné splnenie podmienok územného rozhodnutia ) a situácia osadenia stavby M 1:200 (vrátane susedných stavieb a napojenia na inžinierske siete). PD bude vypracovaná oprávnenou osobou, ak ide o stavby podľa § 45 ods. 6 písm. a/ zákona, postačí dokumentácia vypracovaná osobou s príslušným odborným vzdelaním)</w:t>
      </w:r>
    </w:p>
    <w:p w:rsidR="000E2DB6" w:rsidRPr="00DC4E10" w:rsidRDefault="000E2DB6" w:rsidP="004E61CC">
      <w:pPr>
        <w:pStyle w:val="Norml"/>
        <w:numPr>
          <w:ilvl w:val="0"/>
          <w:numId w:val="1"/>
        </w:numPr>
        <w:tabs>
          <w:tab w:val="clear" w:pos="1080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num" w:pos="540"/>
        </w:tabs>
        <w:ind w:left="540" w:hanging="540"/>
        <w:rPr>
          <w:lang w:eastAsia="cs-CZ"/>
        </w:rPr>
      </w:pPr>
      <w:r>
        <w:tab/>
      </w:r>
      <w:r w:rsidRPr="00DC4E10">
        <w:t>V</w:t>
      </w:r>
      <w:r w:rsidRPr="00DC4E10">
        <w:rPr>
          <w:lang w:eastAsia="cs-CZ"/>
        </w:rPr>
        <w:t>yjadrenie Hasičského a záchranného útvaru hl.</w:t>
      </w:r>
      <w:r>
        <w:rPr>
          <w:lang w:eastAsia="cs-CZ"/>
        </w:rPr>
        <w:t xml:space="preserve"> </w:t>
      </w:r>
      <w:r w:rsidRPr="00DC4E10">
        <w:rPr>
          <w:lang w:eastAsia="cs-CZ"/>
        </w:rPr>
        <w:t>m.</w:t>
      </w:r>
      <w:r>
        <w:rPr>
          <w:lang w:eastAsia="cs-CZ"/>
        </w:rPr>
        <w:t xml:space="preserve"> SR Bratislavy (Radlinského</w:t>
      </w:r>
      <w:r w:rsidRPr="00DC4E10">
        <w:rPr>
          <w:lang w:eastAsia="cs-CZ"/>
        </w:rPr>
        <w:t xml:space="preserve"> 6, Bratislava</w:t>
      </w:r>
      <w:r>
        <w:rPr>
          <w:lang w:eastAsia="cs-CZ"/>
        </w:rPr>
        <w:t>)</w:t>
      </w:r>
    </w:p>
    <w:p w:rsidR="000E2DB6" w:rsidRPr="00DC4E10" w:rsidRDefault="000E2DB6" w:rsidP="004E61CC">
      <w:pPr>
        <w:pStyle w:val="slovan"/>
        <w:numPr>
          <w:ilvl w:val="0"/>
          <w:numId w:val="1"/>
        </w:numPr>
        <w:tabs>
          <w:tab w:val="clear" w:pos="1080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num" w:pos="540"/>
        </w:tabs>
        <w:ind w:left="540" w:hanging="540"/>
        <w:rPr>
          <w:lang w:eastAsia="cs-CZ"/>
        </w:rPr>
      </w:pPr>
      <w:r>
        <w:rPr>
          <w:lang w:eastAsia="cs-CZ"/>
        </w:rPr>
        <w:tab/>
      </w:r>
      <w:r w:rsidRPr="00DC4E10">
        <w:rPr>
          <w:lang w:eastAsia="cs-CZ"/>
        </w:rPr>
        <w:t xml:space="preserve">Vyjadrenie </w:t>
      </w:r>
      <w:r w:rsidRPr="00D43FAA">
        <w:rPr>
          <w:sz w:val="24"/>
          <w:szCs w:val="24"/>
        </w:rPr>
        <w:t xml:space="preserve">Okresného úradu Bratislava, Odbor. starostlivosti o ŽP, </w:t>
      </w:r>
      <w:r w:rsidRPr="00DC4E10">
        <w:rPr>
          <w:lang w:eastAsia="cs-CZ"/>
        </w:rPr>
        <w:t>(voda, príroda, odpady)</w:t>
      </w:r>
      <w:r>
        <w:rPr>
          <w:lang w:eastAsia="cs-CZ"/>
        </w:rPr>
        <w:t xml:space="preserve"> (</w:t>
      </w:r>
      <w:r>
        <w:rPr>
          <w:sz w:val="24"/>
          <w:szCs w:val="24"/>
        </w:rPr>
        <w:t>Tomášikova 46</w:t>
      </w:r>
      <w:r w:rsidRPr="00D43FAA">
        <w:rPr>
          <w:sz w:val="24"/>
          <w:szCs w:val="24"/>
        </w:rPr>
        <w:t>, Bratislava</w:t>
      </w:r>
      <w:r>
        <w:rPr>
          <w:sz w:val="24"/>
          <w:szCs w:val="24"/>
        </w:rPr>
        <w:t>)</w:t>
      </w:r>
    </w:p>
    <w:p w:rsidR="000E2DB6" w:rsidRPr="00DC4E10" w:rsidRDefault="000E2DB6" w:rsidP="004E61CC">
      <w:pPr>
        <w:pStyle w:val="slovan"/>
        <w:numPr>
          <w:ilvl w:val="0"/>
          <w:numId w:val="1"/>
        </w:numPr>
        <w:tabs>
          <w:tab w:val="clear" w:pos="1080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num" w:pos="540"/>
        </w:tabs>
        <w:ind w:left="540" w:hanging="540"/>
        <w:rPr>
          <w:lang w:eastAsia="cs-CZ"/>
        </w:rPr>
      </w:pPr>
      <w:r>
        <w:rPr>
          <w:lang w:eastAsia="cs-CZ"/>
        </w:rPr>
        <w:tab/>
      </w:r>
      <w:r w:rsidRPr="00DC4E10">
        <w:rPr>
          <w:lang w:eastAsia="cs-CZ"/>
        </w:rPr>
        <w:t>Vyjadrenie Krajského riaditeľstv</w:t>
      </w:r>
      <w:r>
        <w:rPr>
          <w:lang w:eastAsia="cs-CZ"/>
        </w:rPr>
        <w:t>a policajného zboru v BA – KDI  (Špitálska 14</w:t>
      </w:r>
      <w:r w:rsidRPr="00DC4E10">
        <w:rPr>
          <w:lang w:eastAsia="cs-CZ"/>
        </w:rPr>
        <w:t>, Bratislava</w:t>
      </w:r>
      <w:r>
        <w:rPr>
          <w:lang w:eastAsia="cs-CZ"/>
        </w:rPr>
        <w:t>)</w:t>
      </w:r>
    </w:p>
    <w:p w:rsidR="000E2DB6" w:rsidRDefault="000E2DB6" w:rsidP="004E61CC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jc w:val="both"/>
        <w:rPr>
          <w:sz w:val="22"/>
          <w:szCs w:val="22"/>
        </w:rPr>
      </w:pPr>
      <w:r w:rsidRPr="00057035">
        <w:rPr>
          <w:sz w:val="22"/>
          <w:szCs w:val="22"/>
        </w:rPr>
        <w:t>Stanovisko MČ BA</w:t>
      </w:r>
      <w:r>
        <w:rPr>
          <w:sz w:val="22"/>
          <w:szCs w:val="22"/>
        </w:rPr>
        <w:t>-</w:t>
      </w:r>
      <w:r w:rsidRPr="00057035">
        <w:rPr>
          <w:sz w:val="22"/>
          <w:szCs w:val="22"/>
        </w:rPr>
        <w:t>Nové Mesto k investičnému zámeru</w:t>
      </w:r>
      <w:r>
        <w:rPr>
          <w:sz w:val="22"/>
          <w:szCs w:val="22"/>
        </w:rPr>
        <w:t xml:space="preserve"> (vydáva odd. ŽPaÚP)</w:t>
      </w:r>
    </w:p>
    <w:p w:rsidR="000E2DB6" w:rsidRPr="00057035" w:rsidRDefault="000E2DB6" w:rsidP="004E61CC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jc w:val="both"/>
        <w:rPr>
          <w:sz w:val="22"/>
          <w:szCs w:val="22"/>
        </w:rPr>
      </w:pPr>
      <w:r w:rsidRPr="00057035">
        <w:rPr>
          <w:sz w:val="22"/>
          <w:szCs w:val="22"/>
        </w:rPr>
        <w:t>Vyjadrenie Bratislavskej vodárenskej spoločnosti, a. s. (Prešovská 48, Bratislava)</w:t>
      </w:r>
    </w:p>
    <w:p w:rsidR="000E2DB6" w:rsidRPr="00057035" w:rsidRDefault="000E2DB6" w:rsidP="004E61CC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jc w:val="both"/>
        <w:rPr>
          <w:sz w:val="22"/>
          <w:szCs w:val="22"/>
        </w:rPr>
      </w:pPr>
      <w:r w:rsidRPr="00057035">
        <w:rPr>
          <w:sz w:val="22"/>
          <w:szCs w:val="22"/>
        </w:rPr>
        <w:t>Vyjadrenie Západoslovenskej distribučnej, a. s. (Čulenova 6, Bratislava)</w:t>
      </w:r>
    </w:p>
    <w:p w:rsidR="000E2DB6" w:rsidRPr="00057035" w:rsidRDefault="000E2DB6" w:rsidP="004E61CC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jc w:val="both"/>
        <w:rPr>
          <w:sz w:val="22"/>
          <w:szCs w:val="22"/>
        </w:rPr>
      </w:pPr>
      <w:r w:rsidRPr="00057035">
        <w:rPr>
          <w:sz w:val="22"/>
          <w:szCs w:val="22"/>
        </w:rPr>
        <w:t>Vyjadrenie Slovak Telekomu, a. s. (</w:t>
      </w:r>
      <w:r>
        <w:rPr>
          <w:sz w:val="22"/>
          <w:szCs w:val="22"/>
        </w:rPr>
        <w:t>Bajkalská 28</w:t>
      </w:r>
      <w:r w:rsidRPr="00057035">
        <w:rPr>
          <w:sz w:val="22"/>
          <w:szCs w:val="22"/>
        </w:rPr>
        <w:t>, Bratislava)</w:t>
      </w:r>
    </w:p>
    <w:p w:rsidR="000E2DB6" w:rsidRDefault="000E2DB6" w:rsidP="004E61CC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jc w:val="both"/>
        <w:rPr>
          <w:sz w:val="22"/>
          <w:szCs w:val="22"/>
        </w:rPr>
      </w:pPr>
      <w:r w:rsidRPr="00057035">
        <w:rPr>
          <w:sz w:val="22"/>
          <w:szCs w:val="22"/>
        </w:rPr>
        <w:t>Vyjadrenie Slov. plynárenského priemyslu – distribúcia, a. s. (Mlynské Nivy 44/B, Bratislava)</w:t>
      </w:r>
    </w:p>
    <w:p w:rsidR="000E2DB6" w:rsidRDefault="000E2DB6" w:rsidP="004E61CC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jc w:val="both"/>
        <w:rPr>
          <w:sz w:val="22"/>
          <w:szCs w:val="22"/>
        </w:rPr>
      </w:pPr>
      <w:r w:rsidRPr="005F1AB5">
        <w:rPr>
          <w:sz w:val="22"/>
          <w:szCs w:val="22"/>
        </w:rPr>
        <w:t xml:space="preserve">Vyjadrenie </w:t>
      </w:r>
      <w:r w:rsidRPr="009F6DB8">
        <w:rPr>
          <w:sz w:val="22"/>
          <w:szCs w:val="22"/>
        </w:rPr>
        <w:t>Okresného úradu Bratislava, Pozemkový a lesný odbor (ak sa stavba umiestňuje na záhrade, prípadne vo vinici a pod. ) (</w:t>
      </w:r>
      <w:r>
        <w:rPr>
          <w:sz w:val="22"/>
          <w:szCs w:val="22"/>
        </w:rPr>
        <w:t>Tomášikova 46</w:t>
      </w:r>
      <w:r w:rsidRPr="009F6DB8">
        <w:rPr>
          <w:sz w:val="22"/>
          <w:szCs w:val="22"/>
        </w:rPr>
        <w:t>, Bratislava)</w:t>
      </w:r>
    </w:p>
    <w:p w:rsidR="000E2DB6" w:rsidRPr="009F6DB8" w:rsidRDefault="000E2DB6" w:rsidP="004E61CC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jc w:val="both"/>
        <w:rPr>
          <w:sz w:val="22"/>
          <w:szCs w:val="22"/>
        </w:rPr>
      </w:pPr>
      <w:r w:rsidRPr="005F1AB5">
        <w:rPr>
          <w:sz w:val="22"/>
          <w:szCs w:val="22"/>
        </w:rPr>
        <w:t>Vyjadrenie O</w:t>
      </w:r>
      <w:r>
        <w:rPr>
          <w:sz w:val="22"/>
          <w:szCs w:val="22"/>
        </w:rPr>
        <w:t>kresn</w:t>
      </w:r>
      <w:r w:rsidRPr="005F1AB5">
        <w:rPr>
          <w:sz w:val="22"/>
          <w:szCs w:val="22"/>
        </w:rPr>
        <w:t xml:space="preserve">ého úradu </w:t>
      </w:r>
      <w:r>
        <w:rPr>
          <w:sz w:val="22"/>
          <w:szCs w:val="22"/>
        </w:rPr>
        <w:t xml:space="preserve">Bratislava, Tomášikova 46, oddelenie cestnej dopravy a pozemných komunikácií </w:t>
      </w:r>
      <w:r w:rsidRPr="005F1AB5">
        <w:rPr>
          <w:sz w:val="22"/>
          <w:szCs w:val="22"/>
        </w:rPr>
        <w:t xml:space="preserve">(ak sa komunikácia pripája na </w:t>
      </w:r>
      <w:r w:rsidRPr="009F6DB8">
        <w:rPr>
          <w:sz w:val="22"/>
          <w:szCs w:val="22"/>
        </w:rPr>
        <w:t>kom</w:t>
      </w:r>
      <w:r>
        <w:rPr>
          <w:sz w:val="22"/>
          <w:szCs w:val="22"/>
        </w:rPr>
        <w:t xml:space="preserve">unikáciu v správe </w:t>
      </w:r>
      <w:proofErr w:type="spellStart"/>
      <w:r>
        <w:rPr>
          <w:sz w:val="22"/>
          <w:szCs w:val="22"/>
        </w:rPr>
        <w:t>OÚCDaPK</w:t>
      </w:r>
      <w:proofErr w:type="spellEnd"/>
      <w:r>
        <w:rPr>
          <w:sz w:val="22"/>
          <w:szCs w:val="22"/>
        </w:rPr>
        <w:t xml:space="preserve">) </w:t>
      </w:r>
    </w:p>
    <w:p w:rsidR="000E2DB6" w:rsidRPr="009F6DB8" w:rsidRDefault="000E2DB6" w:rsidP="004E61CC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jc w:val="both"/>
        <w:rPr>
          <w:sz w:val="22"/>
          <w:szCs w:val="22"/>
        </w:rPr>
      </w:pPr>
      <w:r w:rsidRPr="009F6DB8">
        <w:rPr>
          <w:sz w:val="22"/>
          <w:szCs w:val="22"/>
        </w:rPr>
        <w:t>Vyjadrenie Okresného úradu Bratislava, Pozemkový a lesný odbor (ak sa stavba umiestňuje v ochrannom pásme lesa) (</w:t>
      </w:r>
      <w:r>
        <w:rPr>
          <w:sz w:val="22"/>
          <w:szCs w:val="22"/>
        </w:rPr>
        <w:t>Tomášikova 46</w:t>
      </w:r>
      <w:r w:rsidRPr="009F6DB8">
        <w:rPr>
          <w:sz w:val="22"/>
          <w:szCs w:val="22"/>
        </w:rPr>
        <w:t>, Bratislava)</w:t>
      </w:r>
    </w:p>
    <w:p w:rsidR="000E2DB6" w:rsidRPr="009F6DB8" w:rsidRDefault="000E2DB6" w:rsidP="004E61CC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jc w:val="both"/>
        <w:rPr>
          <w:sz w:val="22"/>
          <w:szCs w:val="22"/>
        </w:rPr>
      </w:pPr>
      <w:r w:rsidRPr="009F6DB8">
        <w:rPr>
          <w:sz w:val="22"/>
          <w:szCs w:val="22"/>
        </w:rPr>
        <w:t>Vyjadrenie Ministerstva dopravy</w:t>
      </w:r>
      <w:r>
        <w:rPr>
          <w:sz w:val="22"/>
          <w:szCs w:val="22"/>
        </w:rPr>
        <w:t xml:space="preserve"> a výstavby</w:t>
      </w:r>
      <w:r w:rsidRPr="009F6DB8">
        <w:rPr>
          <w:sz w:val="22"/>
          <w:szCs w:val="22"/>
        </w:rPr>
        <w:t>, sekcia železničnej dopravy a dráh, odbor Dráhový stavebný úrad, Bratislava (ak sa stavba umiestňuje v blízkosti dráhy) (Nám. slobody 6, Bratislava)</w:t>
      </w:r>
    </w:p>
    <w:p w:rsidR="000E2DB6" w:rsidRDefault="000E2DB6" w:rsidP="004E61CC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jc w:val="both"/>
        <w:rPr>
          <w:sz w:val="22"/>
          <w:szCs w:val="22"/>
        </w:rPr>
      </w:pPr>
      <w:r w:rsidRPr="009F6DB8">
        <w:rPr>
          <w:sz w:val="22"/>
          <w:szCs w:val="22"/>
        </w:rPr>
        <w:t>Vyjadrenie Bratislavského samosprávneho kraja (ak sa stavba umiestňuje v blízkosti trolejových vedení) (Drieňová 19, Bratislava)</w:t>
      </w:r>
    </w:p>
    <w:p w:rsidR="000E2DB6" w:rsidRPr="005F1AB5" w:rsidRDefault="000E2DB6" w:rsidP="004E61CC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Povolenie zriadenia vjazdu na miestnu (verejnú) komunikáciu (vydáva príslušný cestný správny orgán)</w:t>
      </w:r>
    </w:p>
    <w:p w:rsidR="000E2DB6" w:rsidRPr="002305D4" w:rsidRDefault="000E2DB6" w:rsidP="004E61CC">
      <w:pPr>
        <w:pStyle w:val="slovan"/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lang w:eastAsia="cs-CZ"/>
        </w:rPr>
      </w:pPr>
      <w:r>
        <w:rPr>
          <w:lang w:eastAsia="cs-CZ"/>
        </w:rPr>
        <w:tab/>
      </w:r>
      <w:r w:rsidRPr="002305D4">
        <w:rPr>
          <w:lang w:eastAsia="cs-CZ"/>
        </w:rPr>
        <w:t>Overenie priebehu podzemných vedení (BAT, Dalkia, UPC, Swan, Siemens....)</w:t>
      </w:r>
    </w:p>
    <w:p w:rsidR="000E2DB6" w:rsidRPr="00DC4E10" w:rsidRDefault="000E2DB6" w:rsidP="004E61CC">
      <w:pPr>
        <w:pStyle w:val="Norml"/>
        <w:numPr>
          <w:ilvl w:val="0"/>
          <w:numId w:val="1"/>
        </w:numPr>
        <w:tabs>
          <w:tab w:val="clear" w:pos="1080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num" w:pos="540"/>
        </w:tabs>
        <w:ind w:left="540" w:hanging="540"/>
      </w:pPr>
      <w:r>
        <w:tab/>
      </w:r>
      <w:r w:rsidRPr="00DC4E10">
        <w:t>Vyjadrenie Magistrátu hl.</w:t>
      </w:r>
      <w:r>
        <w:t xml:space="preserve"> </w:t>
      </w:r>
      <w:r w:rsidRPr="00DC4E10">
        <w:t>m.</w:t>
      </w:r>
      <w:r>
        <w:t xml:space="preserve"> SR - odd. cestného hospodárstva </w:t>
      </w:r>
      <w:r w:rsidRPr="00DC4E10">
        <w:rPr>
          <w:lang w:eastAsia="cs-CZ"/>
        </w:rPr>
        <w:t xml:space="preserve"> </w:t>
      </w:r>
      <w:r>
        <w:rPr>
          <w:lang w:eastAsia="cs-CZ"/>
        </w:rPr>
        <w:t>(</w:t>
      </w:r>
      <w:r w:rsidRPr="00DC4E10">
        <w:rPr>
          <w:lang w:eastAsia="cs-CZ"/>
        </w:rPr>
        <w:t>Primaciálne nám 1, Bratislava</w:t>
      </w:r>
      <w:r>
        <w:rPr>
          <w:lang w:eastAsia="cs-CZ"/>
        </w:rPr>
        <w:t>)</w:t>
      </w:r>
    </w:p>
    <w:p w:rsidR="000E2DB6" w:rsidRPr="00DC4E10" w:rsidRDefault="000E2DB6" w:rsidP="004E61CC">
      <w:pPr>
        <w:pStyle w:val="Norml"/>
        <w:numPr>
          <w:ilvl w:val="0"/>
          <w:numId w:val="1"/>
        </w:numPr>
        <w:tabs>
          <w:tab w:val="clear" w:pos="1080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num" w:pos="540"/>
        </w:tabs>
        <w:ind w:left="540" w:hanging="540"/>
      </w:pPr>
      <w:r>
        <w:rPr>
          <w:lang w:eastAsia="cs-CZ"/>
        </w:rPr>
        <w:tab/>
      </w:r>
      <w:r w:rsidRPr="00DC4E10">
        <w:rPr>
          <w:lang w:eastAsia="cs-CZ"/>
        </w:rPr>
        <w:t xml:space="preserve">Záväzné </w:t>
      </w:r>
      <w:r>
        <w:rPr>
          <w:lang w:eastAsia="cs-CZ"/>
        </w:rPr>
        <w:t>stanovisko Hl. m. SR Bratislavy</w:t>
      </w:r>
      <w:r w:rsidRPr="00DC4E10">
        <w:rPr>
          <w:lang w:eastAsia="cs-CZ"/>
        </w:rPr>
        <w:t xml:space="preserve"> </w:t>
      </w:r>
      <w:r>
        <w:rPr>
          <w:lang w:eastAsia="cs-CZ"/>
        </w:rPr>
        <w:t>(Primaciálne nám 1, Bratislava)</w:t>
      </w:r>
    </w:p>
    <w:p w:rsidR="000E2DB6" w:rsidRPr="00DC4E10" w:rsidRDefault="000E2DB6" w:rsidP="004E61CC">
      <w:pPr>
        <w:numPr>
          <w:ilvl w:val="0"/>
          <w:numId w:val="1"/>
        </w:numPr>
        <w:tabs>
          <w:tab w:val="clear" w:pos="1080"/>
          <w:tab w:val="left" w:pos="340"/>
          <w:tab w:val="num" w:pos="5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ab/>
      </w:r>
      <w:r w:rsidRPr="00DC4E10">
        <w:rPr>
          <w:sz w:val="22"/>
          <w:szCs w:val="22"/>
        </w:rPr>
        <w:t>Doklad o odbornej spôsobilosti projektanta (fotokópia, adresa bydliska)</w:t>
      </w:r>
    </w:p>
    <w:p w:rsidR="000E2DB6" w:rsidRPr="00DC4E10" w:rsidRDefault="000E2DB6" w:rsidP="004E61CC">
      <w:pPr>
        <w:numPr>
          <w:ilvl w:val="0"/>
          <w:numId w:val="1"/>
        </w:numPr>
        <w:tabs>
          <w:tab w:val="clear" w:pos="1080"/>
          <w:tab w:val="left" w:pos="340"/>
          <w:tab w:val="num" w:pos="5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C4E10">
        <w:rPr>
          <w:sz w:val="22"/>
          <w:szCs w:val="22"/>
        </w:rPr>
        <w:t>Vyhlásenie stavebného dozoru, alebo kvalifikovanej osoby, že bude zabezpečovať odborné vedenie uskutočňovania stavby, ak sa jedná o s</w:t>
      </w:r>
      <w:r>
        <w:rPr>
          <w:sz w:val="22"/>
          <w:szCs w:val="22"/>
        </w:rPr>
        <w:t>tavbu uskutočňovanú svojpomocou</w:t>
      </w:r>
    </w:p>
    <w:p w:rsidR="000E2DB6" w:rsidRPr="00DC4E10" w:rsidRDefault="000E2DB6" w:rsidP="004E61CC">
      <w:pPr>
        <w:numPr>
          <w:ilvl w:val="0"/>
          <w:numId w:val="1"/>
        </w:numPr>
        <w:tabs>
          <w:tab w:val="clear" w:pos="1080"/>
          <w:tab w:val="left" w:pos="340"/>
          <w:tab w:val="num" w:pos="5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540" w:hanging="540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ab/>
      </w:r>
      <w:r w:rsidRPr="00DC4E10">
        <w:rPr>
          <w:sz w:val="22"/>
          <w:szCs w:val="22"/>
          <w:lang w:eastAsia="cs-CZ"/>
        </w:rPr>
        <w:t>Overenie zastavovacích podmienok - záväzné stanovisko (§ 120, 140b staveb</w:t>
      </w:r>
      <w:r>
        <w:rPr>
          <w:sz w:val="22"/>
          <w:szCs w:val="22"/>
          <w:lang w:eastAsia="cs-CZ"/>
        </w:rPr>
        <w:t>ného</w:t>
      </w:r>
      <w:r w:rsidRPr="00DC4E10">
        <w:rPr>
          <w:sz w:val="22"/>
          <w:szCs w:val="22"/>
          <w:lang w:eastAsia="cs-CZ"/>
        </w:rPr>
        <w:t xml:space="preserve"> zákona) </w:t>
      </w:r>
      <w:r>
        <w:rPr>
          <w:sz w:val="22"/>
          <w:szCs w:val="22"/>
        </w:rPr>
        <w:t xml:space="preserve">(vydáva odd. </w:t>
      </w:r>
      <w:proofErr w:type="spellStart"/>
      <w:r>
        <w:rPr>
          <w:sz w:val="22"/>
          <w:szCs w:val="22"/>
        </w:rPr>
        <w:t>ÚKaSP</w:t>
      </w:r>
      <w:proofErr w:type="spellEnd"/>
      <w:r>
        <w:rPr>
          <w:sz w:val="22"/>
          <w:szCs w:val="22"/>
        </w:rPr>
        <w:t>)</w:t>
      </w:r>
    </w:p>
    <w:p w:rsidR="000E2DB6" w:rsidRPr="00DC4E10" w:rsidRDefault="000E2DB6" w:rsidP="004E61CC">
      <w:pPr>
        <w:pStyle w:val="slovan"/>
        <w:numPr>
          <w:ilvl w:val="0"/>
          <w:numId w:val="1"/>
        </w:numPr>
        <w:tabs>
          <w:tab w:val="clear" w:pos="1080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num" w:pos="540"/>
        </w:tabs>
        <w:ind w:left="540" w:hanging="540"/>
        <w:jc w:val="both"/>
        <w:rPr>
          <w:lang w:eastAsia="cs-CZ"/>
        </w:rPr>
      </w:pPr>
      <w:r>
        <w:rPr>
          <w:lang w:eastAsia="cs-CZ"/>
        </w:rPr>
        <w:tab/>
      </w:r>
      <w:r w:rsidRPr="00DC4E10">
        <w:rPr>
          <w:lang w:eastAsia="cs-CZ"/>
        </w:rPr>
        <w:t xml:space="preserve">Plná moc (v prípade, </w:t>
      </w:r>
      <w:r>
        <w:rPr>
          <w:lang w:eastAsia="cs-CZ"/>
        </w:rPr>
        <w:t>ak sa žiadateľ dá zastupovať)</w:t>
      </w:r>
    </w:p>
    <w:p w:rsidR="000E2DB6" w:rsidRPr="00DC4E10" w:rsidRDefault="000E2DB6" w:rsidP="004E61CC">
      <w:pPr>
        <w:numPr>
          <w:ilvl w:val="0"/>
          <w:numId w:val="1"/>
        </w:numPr>
        <w:tabs>
          <w:tab w:val="clear" w:pos="1080"/>
          <w:tab w:val="left" w:pos="340"/>
          <w:tab w:val="num" w:pos="5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  <w:lang w:eastAsia="cs-CZ"/>
        </w:rPr>
        <w:tab/>
      </w:r>
      <w:r w:rsidRPr="00DC4E10">
        <w:rPr>
          <w:sz w:val="22"/>
          <w:szCs w:val="22"/>
          <w:lang w:eastAsia="cs-CZ"/>
        </w:rPr>
        <w:t>Doklad o zaplatení správneho poplatku – poplatok sa hradí po vyhotovení predpisu, ktorý</w:t>
      </w:r>
      <w:r>
        <w:rPr>
          <w:sz w:val="22"/>
          <w:szCs w:val="22"/>
          <w:lang w:eastAsia="cs-CZ"/>
        </w:rPr>
        <w:t xml:space="preserve"> p</w:t>
      </w:r>
      <w:r w:rsidRPr="00DC4E10">
        <w:rPr>
          <w:sz w:val="22"/>
          <w:szCs w:val="22"/>
          <w:lang w:eastAsia="cs-CZ"/>
        </w:rPr>
        <w:t>ripravia na stavebnom úrade</w:t>
      </w:r>
    </w:p>
    <w:p w:rsidR="00D21E19" w:rsidRDefault="00D21E19" w:rsidP="00947E2E">
      <w:pPr>
        <w:jc w:val="center"/>
        <w:rPr>
          <w:b/>
          <w:bCs/>
          <w:sz w:val="24"/>
          <w:szCs w:val="24"/>
        </w:rPr>
      </w:pPr>
    </w:p>
    <w:p w:rsidR="000E2DB6" w:rsidRDefault="000E2DB6" w:rsidP="00947E2E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47E2E">
        <w:rPr>
          <w:b/>
          <w:bCs/>
          <w:sz w:val="24"/>
          <w:szCs w:val="24"/>
        </w:rPr>
        <w:t>Stavebný úrad má právo vyžiadať si podľa potreby ďalšie doplňujúce podklady</w:t>
      </w:r>
      <w:r>
        <w:rPr>
          <w:b/>
          <w:bCs/>
          <w:sz w:val="24"/>
          <w:szCs w:val="24"/>
        </w:rPr>
        <w:t>.</w:t>
      </w:r>
    </w:p>
    <w:p w:rsidR="000E2DB6" w:rsidRDefault="000E2DB6" w:rsidP="00947E2E">
      <w:pPr>
        <w:jc w:val="center"/>
        <w:rPr>
          <w:b/>
          <w:bCs/>
          <w:sz w:val="24"/>
          <w:szCs w:val="24"/>
        </w:rPr>
      </w:pPr>
    </w:p>
    <w:p w:rsidR="000E2DB6" w:rsidRPr="00947E2E" w:rsidRDefault="000E2DB6" w:rsidP="00D21E19">
      <w:pPr>
        <w:jc w:val="both"/>
        <w:rPr>
          <w:b/>
          <w:bCs/>
          <w:sz w:val="24"/>
          <w:szCs w:val="24"/>
        </w:rPr>
      </w:pPr>
      <w:r w:rsidRPr="00AF455A">
        <w:rPr>
          <w:sz w:val="18"/>
          <w:szCs w:val="18"/>
        </w:rPr>
        <w:t xml:space="preserve">Podmienky ochrany osobných údajov a informácie pre dotknuté osoby má prevádzkovateľ </w:t>
      </w:r>
      <w:r w:rsidR="001C222D">
        <w:rPr>
          <w:sz w:val="18"/>
          <w:szCs w:val="18"/>
        </w:rPr>
        <w:t>m</w:t>
      </w:r>
      <w:r w:rsidRPr="00AF455A">
        <w:rPr>
          <w:sz w:val="18"/>
          <w:szCs w:val="18"/>
        </w:rPr>
        <w:t xml:space="preserve">estská časť Bratislava-Nové Mesto zverejnené tu: </w:t>
      </w:r>
      <w:hyperlink r:id="rId7" w:history="1">
        <w:r w:rsidR="001C222D" w:rsidRPr="009759ED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1C222D">
        <w:rPr>
          <w:color w:val="0000FF"/>
          <w:sz w:val="18"/>
          <w:szCs w:val="18"/>
        </w:rPr>
        <w:t xml:space="preserve"> </w:t>
      </w:r>
      <w:r w:rsidR="001C222D" w:rsidRPr="00D21E19">
        <w:rPr>
          <w:sz w:val="18"/>
          <w:szCs w:val="18"/>
        </w:rPr>
        <w:t xml:space="preserve">a v tlačenej forme na pulte vrátnice Miestneho úradu mestskej časti Bratislava-Nové Mesto. </w:t>
      </w:r>
      <w:r w:rsidRPr="00AF455A">
        <w:rPr>
          <w:sz w:val="18"/>
          <w:szCs w:val="18"/>
        </w:rPr>
        <w:t xml:space="preserve">Kontakt na zodpovednú osobu: </w:t>
      </w:r>
      <w:hyperlink r:id="rId8" w:tooltip="blocked::blocked::mailto:zodpovednaosoba@banm.skblocked::mailto:zodpovednaosoba@banm.sk" w:history="1">
        <w:r w:rsidRPr="00AF455A">
          <w:rPr>
            <w:rStyle w:val="Hypertextovprepojenie"/>
            <w:sz w:val="18"/>
            <w:szCs w:val="18"/>
          </w:rPr>
          <w:t>zodpovednaosoba@banm.sk</w:t>
        </w:r>
      </w:hyperlink>
    </w:p>
    <w:sectPr w:rsidR="000E2DB6" w:rsidRPr="00947E2E" w:rsidSect="009D2348">
      <w:footerReference w:type="default" r:id="rId9"/>
      <w:pgSz w:w="11906" w:h="16838" w:code="9"/>
      <w:pgMar w:top="567" w:right="794" w:bottom="397" w:left="102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1E9" w:rsidRDefault="009A41E9">
      <w:r>
        <w:separator/>
      </w:r>
    </w:p>
  </w:endnote>
  <w:endnote w:type="continuationSeparator" w:id="0">
    <w:p w:rsidR="009A41E9" w:rsidRDefault="009A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DB6" w:rsidRPr="00001248" w:rsidRDefault="000E2DB6" w:rsidP="00001248">
    <w:pPr>
      <w:pStyle w:val="Pta"/>
    </w:pPr>
    <w:r w:rsidRPr="0000124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1E9" w:rsidRDefault="009A41E9">
      <w:r>
        <w:separator/>
      </w:r>
    </w:p>
  </w:footnote>
  <w:footnote w:type="continuationSeparator" w:id="0">
    <w:p w:rsidR="009A41E9" w:rsidRDefault="009A4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7C33"/>
    <w:multiLevelType w:val="hybridMultilevel"/>
    <w:tmpl w:val="02F86748"/>
    <w:lvl w:ilvl="0" w:tplc="D8B2C04C">
      <w:start w:val="1"/>
      <w:numFmt w:val="decimal"/>
      <w:lvlText w:val="%1."/>
      <w:lvlJc w:val="left"/>
      <w:pPr>
        <w:tabs>
          <w:tab w:val="num" w:pos="1080"/>
        </w:tabs>
        <w:ind w:left="1080" w:firstLine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248"/>
    <w:rsid w:val="000017F6"/>
    <w:rsid w:val="00021A3A"/>
    <w:rsid w:val="00034B56"/>
    <w:rsid w:val="00035525"/>
    <w:rsid w:val="000514B2"/>
    <w:rsid w:val="00055CB3"/>
    <w:rsid w:val="00057035"/>
    <w:rsid w:val="00066932"/>
    <w:rsid w:val="000955E4"/>
    <w:rsid w:val="000B1331"/>
    <w:rsid w:val="000C1FAA"/>
    <w:rsid w:val="000D0291"/>
    <w:rsid w:val="000E2DB6"/>
    <w:rsid w:val="00107B50"/>
    <w:rsid w:val="00117DD1"/>
    <w:rsid w:val="00146559"/>
    <w:rsid w:val="00154739"/>
    <w:rsid w:val="0019691F"/>
    <w:rsid w:val="001A05DC"/>
    <w:rsid w:val="001A346D"/>
    <w:rsid w:val="001B424C"/>
    <w:rsid w:val="001C222D"/>
    <w:rsid w:val="001C2BD1"/>
    <w:rsid w:val="001E3364"/>
    <w:rsid w:val="001F24E3"/>
    <w:rsid w:val="001F3369"/>
    <w:rsid w:val="002156F4"/>
    <w:rsid w:val="002305D4"/>
    <w:rsid w:val="002346EE"/>
    <w:rsid w:val="00235C4A"/>
    <w:rsid w:val="002467DB"/>
    <w:rsid w:val="0025062F"/>
    <w:rsid w:val="002702B0"/>
    <w:rsid w:val="0027326A"/>
    <w:rsid w:val="00273419"/>
    <w:rsid w:val="002959F1"/>
    <w:rsid w:val="002A58A7"/>
    <w:rsid w:val="002B01C2"/>
    <w:rsid w:val="002C4B57"/>
    <w:rsid w:val="002E7CB6"/>
    <w:rsid w:val="002F33D0"/>
    <w:rsid w:val="002F50FC"/>
    <w:rsid w:val="00304670"/>
    <w:rsid w:val="00311503"/>
    <w:rsid w:val="003152ED"/>
    <w:rsid w:val="003272A5"/>
    <w:rsid w:val="00333E3F"/>
    <w:rsid w:val="00347488"/>
    <w:rsid w:val="00354B1D"/>
    <w:rsid w:val="0036686E"/>
    <w:rsid w:val="0037650E"/>
    <w:rsid w:val="00386253"/>
    <w:rsid w:val="00394DA3"/>
    <w:rsid w:val="003C6DFA"/>
    <w:rsid w:val="003E3CBB"/>
    <w:rsid w:val="003F5F26"/>
    <w:rsid w:val="00402C60"/>
    <w:rsid w:val="004503AA"/>
    <w:rsid w:val="00483C7F"/>
    <w:rsid w:val="00493F4A"/>
    <w:rsid w:val="004978D2"/>
    <w:rsid w:val="00497A87"/>
    <w:rsid w:val="004A3837"/>
    <w:rsid w:val="004D6181"/>
    <w:rsid w:val="004E1C40"/>
    <w:rsid w:val="004E28A0"/>
    <w:rsid w:val="004E61CC"/>
    <w:rsid w:val="00532F97"/>
    <w:rsid w:val="00535CC9"/>
    <w:rsid w:val="00543A56"/>
    <w:rsid w:val="005613EB"/>
    <w:rsid w:val="005773E0"/>
    <w:rsid w:val="005A1ED5"/>
    <w:rsid w:val="005B0279"/>
    <w:rsid w:val="005B538A"/>
    <w:rsid w:val="005C6BE1"/>
    <w:rsid w:val="005D62A6"/>
    <w:rsid w:val="005E6EA8"/>
    <w:rsid w:val="005F1AB5"/>
    <w:rsid w:val="00605324"/>
    <w:rsid w:val="00613755"/>
    <w:rsid w:val="00620A10"/>
    <w:rsid w:val="006647E7"/>
    <w:rsid w:val="00667DC3"/>
    <w:rsid w:val="00674CDD"/>
    <w:rsid w:val="00677D40"/>
    <w:rsid w:val="006815C0"/>
    <w:rsid w:val="006818EA"/>
    <w:rsid w:val="006831B9"/>
    <w:rsid w:val="006967ED"/>
    <w:rsid w:val="006B31BB"/>
    <w:rsid w:val="006C1F51"/>
    <w:rsid w:val="006D0E61"/>
    <w:rsid w:val="006E76F6"/>
    <w:rsid w:val="00702B06"/>
    <w:rsid w:val="007044D3"/>
    <w:rsid w:val="00716A18"/>
    <w:rsid w:val="00726D84"/>
    <w:rsid w:val="0072795A"/>
    <w:rsid w:val="00753EEF"/>
    <w:rsid w:val="007615D5"/>
    <w:rsid w:val="00796BAC"/>
    <w:rsid w:val="007B06D3"/>
    <w:rsid w:val="00805032"/>
    <w:rsid w:val="00813B26"/>
    <w:rsid w:val="00814B8D"/>
    <w:rsid w:val="0086191D"/>
    <w:rsid w:val="008746E0"/>
    <w:rsid w:val="008872F8"/>
    <w:rsid w:val="00891AB1"/>
    <w:rsid w:val="008A307E"/>
    <w:rsid w:val="008A3CC0"/>
    <w:rsid w:val="008B4653"/>
    <w:rsid w:val="008B6316"/>
    <w:rsid w:val="008C6C0E"/>
    <w:rsid w:val="008D7EC0"/>
    <w:rsid w:val="009029E5"/>
    <w:rsid w:val="0092119C"/>
    <w:rsid w:val="00927B50"/>
    <w:rsid w:val="009421A1"/>
    <w:rsid w:val="00946CF1"/>
    <w:rsid w:val="00947E2E"/>
    <w:rsid w:val="009534C9"/>
    <w:rsid w:val="00964B0A"/>
    <w:rsid w:val="009772A0"/>
    <w:rsid w:val="00984BAE"/>
    <w:rsid w:val="00991CEF"/>
    <w:rsid w:val="00994B37"/>
    <w:rsid w:val="009A41E9"/>
    <w:rsid w:val="009B0405"/>
    <w:rsid w:val="009D2348"/>
    <w:rsid w:val="009D59C7"/>
    <w:rsid w:val="009D76E5"/>
    <w:rsid w:val="009F5563"/>
    <w:rsid w:val="009F6DB8"/>
    <w:rsid w:val="00A17275"/>
    <w:rsid w:val="00A51D89"/>
    <w:rsid w:val="00A53A1F"/>
    <w:rsid w:val="00A62424"/>
    <w:rsid w:val="00A66C0B"/>
    <w:rsid w:val="00A979CB"/>
    <w:rsid w:val="00AA156D"/>
    <w:rsid w:val="00AB7BA2"/>
    <w:rsid w:val="00AD19A1"/>
    <w:rsid w:val="00AD540F"/>
    <w:rsid w:val="00AD62EC"/>
    <w:rsid w:val="00AE7A6F"/>
    <w:rsid w:val="00AF26E7"/>
    <w:rsid w:val="00AF455A"/>
    <w:rsid w:val="00B27721"/>
    <w:rsid w:val="00B34FA2"/>
    <w:rsid w:val="00B615B1"/>
    <w:rsid w:val="00B703DF"/>
    <w:rsid w:val="00BA19B1"/>
    <w:rsid w:val="00BE0B79"/>
    <w:rsid w:val="00BE4D54"/>
    <w:rsid w:val="00BE599A"/>
    <w:rsid w:val="00C43579"/>
    <w:rsid w:val="00C47916"/>
    <w:rsid w:val="00C80A56"/>
    <w:rsid w:val="00CA49C4"/>
    <w:rsid w:val="00CB0C2C"/>
    <w:rsid w:val="00CC1E8C"/>
    <w:rsid w:val="00CC3C70"/>
    <w:rsid w:val="00CE7F68"/>
    <w:rsid w:val="00CF4685"/>
    <w:rsid w:val="00D071B0"/>
    <w:rsid w:val="00D1019B"/>
    <w:rsid w:val="00D10731"/>
    <w:rsid w:val="00D21E19"/>
    <w:rsid w:val="00D43FAA"/>
    <w:rsid w:val="00D5365C"/>
    <w:rsid w:val="00D62959"/>
    <w:rsid w:val="00D645C4"/>
    <w:rsid w:val="00D71CBC"/>
    <w:rsid w:val="00D73E7F"/>
    <w:rsid w:val="00D91E29"/>
    <w:rsid w:val="00DA3177"/>
    <w:rsid w:val="00DB0427"/>
    <w:rsid w:val="00DC0661"/>
    <w:rsid w:val="00DC0922"/>
    <w:rsid w:val="00DC4E10"/>
    <w:rsid w:val="00DC5C49"/>
    <w:rsid w:val="00DD56BE"/>
    <w:rsid w:val="00DD59CB"/>
    <w:rsid w:val="00DE7053"/>
    <w:rsid w:val="00E04116"/>
    <w:rsid w:val="00E16F53"/>
    <w:rsid w:val="00E231E9"/>
    <w:rsid w:val="00E4733B"/>
    <w:rsid w:val="00E54B1B"/>
    <w:rsid w:val="00E70ED4"/>
    <w:rsid w:val="00E77D68"/>
    <w:rsid w:val="00E81A8B"/>
    <w:rsid w:val="00E85442"/>
    <w:rsid w:val="00E93F6B"/>
    <w:rsid w:val="00E969CE"/>
    <w:rsid w:val="00EB1630"/>
    <w:rsid w:val="00EE6496"/>
    <w:rsid w:val="00EF0E16"/>
    <w:rsid w:val="00EF7272"/>
    <w:rsid w:val="00F52F78"/>
    <w:rsid w:val="00F76749"/>
    <w:rsid w:val="00F84A55"/>
    <w:rsid w:val="00F858C7"/>
    <w:rsid w:val="00FC687A"/>
    <w:rsid w:val="00FD08B4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6D3514"/>
  <w15:docId w15:val="{3198D581-FFA7-442A-ABD3-7DD4BB1D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BAC"/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E599A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BE599A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E599A"/>
    <w:rPr>
      <w:rFonts w:cs="Times New Roman"/>
      <w:sz w:val="2"/>
      <w:szCs w:val="2"/>
    </w:rPr>
  </w:style>
  <w:style w:type="paragraph" w:customStyle="1" w:styleId="Norml">
    <w:name w:val="Normál"/>
    <w:uiPriority w:val="99"/>
    <w:rsid w:val="009772A0"/>
    <w:pPr>
      <w:tabs>
        <w:tab w:val="left" w:pos="340"/>
        <w:tab w:val="left" w:pos="680"/>
        <w:tab w:val="left" w:pos="102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noProof/>
    </w:rPr>
  </w:style>
  <w:style w:type="paragraph" w:customStyle="1" w:styleId="slovan">
    <w:name w:val="Číslované"/>
    <w:basedOn w:val="Norml"/>
    <w:uiPriority w:val="99"/>
    <w:rsid w:val="009772A0"/>
    <w:pPr>
      <w:ind w:left="340" w:hanging="340"/>
    </w:pPr>
  </w:style>
  <w:style w:type="paragraph" w:styleId="Nzov">
    <w:name w:val="Title"/>
    <w:basedOn w:val="Normlny"/>
    <w:link w:val="NzovChar"/>
    <w:uiPriority w:val="99"/>
    <w:qFormat/>
    <w:rsid w:val="009772A0"/>
    <w:pPr>
      <w:jc w:val="center"/>
    </w:pPr>
    <w:rPr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BE599A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605324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BE599A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1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cked::mailto:zodpovednaosoba@banm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m.sk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vydanie rozhodnutia  o umiestnení stavby</vt:lpstr>
    </vt:vector>
  </TitlesOfParts>
  <Company>MUBNM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vydanie rozhodnutia  o umiestnení stavby</dc:title>
  <dc:subject/>
  <dc:creator>beata</dc:creator>
  <cp:keywords/>
  <dc:description/>
  <cp:lastModifiedBy>kristina KS. stofkova</cp:lastModifiedBy>
  <cp:revision>3</cp:revision>
  <cp:lastPrinted>2013-05-06T10:09:00Z</cp:lastPrinted>
  <dcterms:created xsi:type="dcterms:W3CDTF">2020-05-21T08:31:00Z</dcterms:created>
  <dcterms:modified xsi:type="dcterms:W3CDTF">2020-05-22T07:40:00Z</dcterms:modified>
</cp:coreProperties>
</file>