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513A85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spacing w:line="360" w:lineRule="auto"/>
        <w:ind w:right="374"/>
        <w:jc w:val="center"/>
        <w:rPr>
          <w:b/>
          <w:noProof/>
          <w:sz w:val="28"/>
          <w:szCs w:val="28"/>
        </w:rPr>
      </w:pPr>
      <w:r w:rsidRPr="00643898">
        <w:rPr>
          <w:b/>
          <w:noProof/>
          <w:sz w:val="28"/>
          <w:szCs w:val="28"/>
        </w:rPr>
        <w:t>Žiadosť</w:t>
      </w:r>
      <w:r>
        <w:rPr>
          <w:b/>
          <w:noProof/>
          <w:sz w:val="28"/>
          <w:szCs w:val="28"/>
        </w:rPr>
        <w:t xml:space="preserve"> </w:t>
      </w:r>
      <w:r w:rsidRPr="00704950">
        <w:rPr>
          <w:b/>
          <w:noProof/>
          <w:sz w:val="28"/>
          <w:szCs w:val="28"/>
        </w:rPr>
        <w:t>o</w:t>
      </w:r>
      <w:r>
        <w:rPr>
          <w:b/>
          <w:noProof/>
          <w:sz w:val="28"/>
          <w:szCs w:val="28"/>
        </w:rPr>
        <w:t> zriadenie</w:t>
      </w:r>
    </w:p>
    <w:p w:rsidR="00547E71" w:rsidRPr="00704950" w:rsidRDefault="00547E71" w:rsidP="00513A85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spacing w:line="360" w:lineRule="auto"/>
        <w:ind w:right="3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zberného hniezda na vytriedené zložky komunálneho odpadu</w:t>
      </w:r>
    </w:p>
    <w:p w:rsidR="00547E71" w:rsidRDefault="00547E71" w:rsidP="00513A85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center"/>
        <w:rPr>
          <w:b/>
          <w:noProof/>
          <w:sz w:val="24"/>
          <w:szCs w:val="24"/>
        </w:rPr>
      </w:pPr>
    </w:p>
    <w:p w:rsidR="00547E71" w:rsidRDefault="00547E71" w:rsidP="00513A85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center"/>
        <w:rPr>
          <w:b/>
          <w:noProof/>
          <w:sz w:val="24"/>
          <w:szCs w:val="24"/>
        </w:rPr>
      </w:pPr>
    </w:p>
    <w:p w:rsidR="00547E71" w:rsidRDefault="00547E71" w:rsidP="00513A85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center"/>
        <w:rPr>
          <w:b/>
          <w:noProof/>
          <w:sz w:val="24"/>
          <w:szCs w:val="24"/>
        </w:rPr>
      </w:pPr>
    </w:p>
    <w:p w:rsidR="00547E71" w:rsidRPr="00643898" w:rsidRDefault="00547E71" w:rsidP="00513A85">
      <w:pPr>
        <w:spacing w:line="360" w:lineRule="auto"/>
        <w:jc w:val="both"/>
        <w:rPr>
          <w:b/>
          <w:sz w:val="24"/>
          <w:szCs w:val="24"/>
        </w:rPr>
      </w:pPr>
      <w:r w:rsidRPr="00643898">
        <w:rPr>
          <w:b/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 </w:t>
      </w:r>
      <w:r w:rsidRPr="00643898">
        <w:rPr>
          <w:b/>
          <w:sz w:val="24"/>
          <w:szCs w:val="24"/>
        </w:rPr>
        <w:t xml:space="preserve">Údaje o </w:t>
      </w:r>
      <w:r>
        <w:rPr>
          <w:b/>
          <w:sz w:val="24"/>
          <w:szCs w:val="24"/>
        </w:rPr>
        <w:t>žiadateľovi</w:t>
      </w:r>
    </w:p>
    <w:p w:rsidR="00547E71" w:rsidRPr="00643898" w:rsidRDefault="00547E71" w:rsidP="00513A85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Priezvisko a meno (názov) obchodné meno: ............</w:t>
      </w:r>
      <w:r w:rsidRPr="00643898">
        <w:rPr>
          <w:sz w:val="24"/>
          <w:szCs w:val="24"/>
        </w:rPr>
        <w:t>...</w:t>
      </w:r>
      <w:r>
        <w:rPr>
          <w:sz w:val="24"/>
          <w:szCs w:val="24"/>
        </w:rPr>
        <w:t>....................................................................</w:t>
      </w:r>
    </w:p>
    <w:p w:rsidR="00547E71" w:rsidRPr="00643898" w:rsidRDefault="00547E71" w:rsidP="00513A85">
      <w:pPr>
        <w:spacing w:line="360" w:lineRule="auto"/>
        <w:ind w:firstLine="360"/>
        <w:rPr>
          <w:sz w:val="24"/>
          <w:szCs w:val="24"/>
        </w:rPr>
      </w:pPr>
      <w:r w:rsidRPr="00643898">
        <w:rPr>
          <w:sz w:val="24"/>
          <w:szCs w:val="24"/>
        </w:rPr>
        <w:t>Trvalý pobyt</w:t>
      </w:r>
      <w:r>
        <w:rPr>
          <w:sz w:val="24"/>
          <w:szCs w:val="24"/>
        </w:rPr>
        <w:t xml:space="preserve"> / sídlo: </w:t>
      </w:r>
      <w:r w:rsidRPr="00643898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547E71" w:rsidRDefault="00547E71" w:rsidP="00513A85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Telefón / k</w:t>
      </w:r>
      <w:r w:rsidRPr="00643898">
        <w:rPr>
          <w:sz w:val="24"/>
          <w:szCs w:val="24"/>
        </w:rPr>
        <w:t>ontakt</w:t>
      </w:r>
      <w:r>
        <w:rPr>
          <w:sz w:val="24"/>
          <w:szCs w:val="24"/>
        </w:rPr>
        <w:t xml:space="preserve">: </w:t>
      </w:r>
      <w:r w:rsidRPr="00643898"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...............................................</w:t>
      </w:r>
    </w:p>
    <w:p w:rsidR="00547E71" w:rsidRDefault="00547E71" w:rsidP="00513A85">
      <w:pPr>
        <w:spacing w:line="360" w:lineRule="auto"/>
        <w:jc w:val="both"/>
        <w:rPr>
          <w:b/>
          <w:sz w:val="24"/>
          <w:szCs w:val="24"/>
        </w:rPr>
      </w:pPr>
    </w:p>
    <w:p w:rsidR="00547E71" w:rsidRPr="00643898" w:rsidRDefault="00547E71" w:rsidP="00513A85">
      <w:pPr>
        <w:spacing w:line="360" w:lineRule="auto"/>
        <w:jc w:val="both"/>
        <w:rPr>
          <w:b/>
          <w:sz w:val="24"/>
          <w:szCs w:val="24"/>
        </w:rPr>
      </w:pPr>
      <w:r w:rsidRPr="00643898">
        <w:rPr>
          <w:b/>
          <w:sz w:val="24"/>
          <w:szCs w:val="24"/>
        </w:rPr>
        <w:t xml:space="preserve">B) </w:t>
      </w:r>
      <w:r>
        <w:rPr>
          <w:b/>
          <w:sz w:val="24"/>
          <w:szCs w:val="24"/>
        </w:rPr>
        <w:t xml:space="preserve"> </w:t>
      </w:r>
      <w:r w:rsidRPr="00643898">
        <w:rPr>
          <w:b/>
          <w:sz w:val="24"/>
          <w:szCs w:val="24"/>
        </w:rPr>
        <w:t>Údaje o</w:t>
      </w:r>
      <w:r>
        <w:rPr>
          <w:b/>
          <w:sz w:val="24"/>
          <w:szCs w:val="24"/>
        </w:rPr>
        <w:t> počte a druhu zberných nádob a o mieste, kde má byť zriadené zberné hniezdo</w:t>
      </w:r>
    </w:p>
    <w:p w:rsidR="00547E71" w:rsidRDefault="00547E71" w:rsidP="00513A85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Miesto umiestnenia: .........................................................................................................................</w:t>
      </w:r>
    </w:p>
    <w:p w:rsidR="00547E71" w:rsidRDefault="00547E71" w:rsidP="00513A85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Parcela číslo: ....................................................................................................................................</w:t>
      </w:r>
    </w:p>
    <w:p w:rsidR="00547E71" w:rsidRDefault="00547E71" w:rsidP="00513A85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Katastrálne územie: .........................................................................................................................</w:t>
      </w:r>
    </w:p>
    <w:p w:rsidR="00547E71" w:rsidRDefault="00547E71" w:rsidP="00513A85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Vlastník pozemku: ...........................................................................................................................</w:t>
      </w:r>
    </w:p>
    <w:p w:rsidR="00547E71" w:rsidRDefault="00547E71" w:rsidP="00513A85">
      <w:pPr>
        <w:ind w:firstLine="357"/>
        <w:rPr>
          <w:sz w:val="24"/>
          <w:szCs w:val="24"/>
        </w:rPr>
      </w:pPr>
      <w:r>
        <w:rPr>
          <w:sz w:val="24"/>
          <w:szCs w:val="24"/>
        </w:rPr>
        <w:t>počet kontajnerov na sklo:                                      ..........................................</w:t>
      </w:r>
    </w:p>
    <w:p w:rsidR="00547E71" w:rsidRDefault="00547E71" w:rsidP="00513A85">
      <w:pPr>
        <w:ind w:firstLine="357"/>
        <w:rPr>
          <w:sz w:val="24"/>
          <w:szCs w:val="24"/>
        </w:rPr>
      </w:pPr>
      <w:r>
        <w:rPr>
          <w:sz w:val="24"/>
          <w:szCs w:val="24"/>
        </w:rPr>
        <w:t>počet kontajnerov na papier:                                   .........................................</w:t>
      </w:r>
    </w:p>
    <w:p w:rsidR="00547E71" w:rsidRPr="00643898" w:rsidRDefault="00547E71" w:rsidP="00513A85">
      <w:pPr>
        <w:ind w:firstLine="357"/>
        <w:rPr>
          <w:sz w:val="24"/>
          <w:szCs w:val="24"/>
        </w:rPr>
      </w:pPr>
      <w:r>
        <w:rPr>
          <w:sz w:val="24"/>
          <w:szCs w:val="24"/>
        </w:rPr>
        <w:t>počet kontajnerov na plasty:                                   ..........................................</w:t>
      </w:r>
    </w:p>
    <w:p w:rsidR="00547E71" w:rsidRDefault="00547E71" w:rsidP="00513A85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rPr>
          <w:noProof/>
          <w:sz w:val="24"/>
          <w:szCs w:val="24"/>
        </w:rPr>
      </w:pPr>
    </w:p>
    <w:p w:rsidR="00547E71" w:rsidRDefault="00547E71" w:rsidP="00513A85">
      <w:pPr>
        <w:jc w:val="both"/>
        <w:rPr>
          <w:b/>
          <w:sz w:val="24"/>
          <w:szCs w:val="24"/>
        </w:rPr>
      </w:pPr>
    </w:p>
    <w:p w:rsidR="00547E71" w:rsidRDefault="00547E71" w:rsidP="00513A8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C)  Dôvod žiadosti</w:t>
      </w:r>
    </w:p>
    <w:p w:rsidR="00547E71" w:rsidRDefault="00547E71" w:rsidP="00513A8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0C08F1">
        <w:rPr>
          <w:sz w:val="24"/>
          <w:szCs w:val="24"/>
        </w:rPr>
        <w:t>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</w:t>
      </w:r>
    </w:p>
    <w:p w:rsidR="00547E71" w:rsidRDefault="00547E71" w:rsidP="00513A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..........................................................................................................................................................</w:t>
      </w:r>
    </w:p>
    <w:p w:rsidR="00547E71" w:rsidRDefault="00547E71" w:rsidP="00513A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..........................................................................................................................................................</w:t>
      </w:r>
    </w:p>
    <w:p w:rsidR="00547E71" w:rsidRDefault="00547E71" w:rsidP="00513A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..........................................................................................................................................................</w:t>
      </w:r>
    </w:p>
    <w:p w:rsidR="00547E71" w:rsidRDefault="00547E71" w:rsidP="00513A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</w:t>
      </w:r>
    </w:p>
    <w:p w:rsidR="00547E71" w:rsidRDefault="00547E71" w:rsidP="00513A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</w:t>
      </w:r>
    </w:p>
    <w:p w:rsidR="00547E71" w:rsidRDefault="00547E71" w:rsidP="00513A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</w:t>
      </w:r>
    </w:p>
    <w:p w:rsidR="00547E71" w:rsidRDefault="00547E71" w:rsidP="00513A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</w:t>
      </w:r>
    </w:p>
    <w:p w:rsidR="00547E71" w:rsidRDefault="00547E71" w:rsidP="00513A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</w:t>
      </w:r>
    </w:p>
    <w:p w:rsidR="00547E71" w:rsidRDefault="00547E71" w:rsidP="00513A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</w:t>
      </w:r>
    </w:p>
    <w:p w:rsidR="00547E71" w:rsidRDefault="00547E71" w:rsidP="00513A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</w:t>
      </w:r>
    </w:p>
    <w:p w:rsidR="00547E71" w:rsidRDefault="00547E71" w:rsidP="00513A85">
      <w:pPr>
        <w:spacing w:line="360" w:lineRule="auto"/>
        <w:jc w:val="both"/>
        <w:rPr>
          <w:sz w:val="24"/>
          <w:szCs w:val="24"/>
        </w:rPr>
      </w:pPr>
    </w:p>
    <w:p w:rsidR="00547E71" w:rsidRDefault="00547E71" w:rsidP="00513A85">
      <w:pPr>
        <w:spacing w:line="360" w:lineRule="auto"/>
        <w:jc w:val="both"/>
        <w:rPr>
          <w:sz w:val="24"/>
          <w:szCs w:val="24"/>
        </w:rPr>
      </w:pPr>
    </w:p>
    <w:p w:rsidR="00547E71" w:rsidRDefault="00547E71" w:rsidP="00513A85">
      <w:pPr>
        <w:spacing w:line="360" w:lineRule="auto"/>
        <w:jc w:val="both"/>
        <w:rPr>
          <w:b/>
          <w:sz w:val="24"/>
          <w:szCs w:val="24"/>
        </w:rPr>
      </w:pPr>
    </w:p>
    <w:p w:rsidR="00547E71" w:rsidRDefault="00547E71" w:rsidP="00513A85">
      <w:pPr>
        <w:spacing w:line="360" w:lineRule="auto"/>
        <w:jc w:val="both"/>
        <w:rPr>
          <w:b/>
          <w:sz w:val="24"/>
          <w:szCs w:val="24"/>
        </w:rPr>
      </w:pPr>
    </w:p>
    <w:p w:rsidR="00547E71" w:rsidRDefault="00547E71" w:rsidP="00513A85">
      <w:pPr>
        <w:spacing w:line="360" w:lineRule="auto"/>
        <w:jc w:val="both"/>
        <w:rPr>
          <w:b/>
          <w:sz w:val="24"/>
          <w:szCs w:val="24"/>
        </w:rPr>
      </w:pPr>
    </w:p>
    <w:p w:rsidR="00547E71" w:rsidRDefault="00547E71" w:rsidP="00513A8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Prílohy:</w:t>
      </w:r>
    </w:p>
    <w:p w:rsidR="00547E71" w:rsidRDefault="00547E71" w:rsidP="00513A85">
      <w:pPr>
        <w:numPr>
          <w:ilvl w:val="0"/>
          <w:numId w:val="14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zakreslenie  navrhovaného umiestnenia do snímky z katastra nehnuteľností</w:t>
      </w:r>
    </w:p>
    <w:p w:rsidR="00547E71" w:rsidRDefault="00547E71" w:rsidP="00513A85">
      <w:pPr>
        <w:numPr>
          <w:ilvl w:val="0"/>
          <w:numId w:val="14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súhlas vlastníka pozemku, kde má byť zberné hniezdo umiestnené</w:t>
      </w:r>
    </w:p>
    <w:p w:rsidR="00547E71" w:rsidRPr="000C08F1" w:rsidRDefault="00547E71" w:rsidP="00513A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47E71" w:rsidRDefault="00547E71" w:rsidP="00513A85">
      <w:pPr>
        <w:jc w:val="both"/>
        <w:rPr>
          <w:sz w:val="24"/>
          <w:szCs w:val="24"/>
        </w:rPr>
      </w:pPr>
    </w:p>
    <w:p w:rsidR="00547E71" w:rsidRDefault="00547E71" w:rsidP="00513A8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Dátum: ...........................................</w:t>
      </w:r>
    </w:p>
    <w:p w:rsidR="00547E71" w:rsidRDefault="00547E71" w:rsidP="00513A85">
      <w:pPr>
        <w:jc w:val="both"/>
        <w:rPr>
          <w:sz w:val="24"/>
          <w:szCs w:val="24"/>
        </w:rPr>
      </w:pPr>
    </w:p>
    <w:p w:rsidR="00547E71" w:rsidRDefault="00547E71" w:rsidP="00513A85">
      <w:pPr>
        <w:jc w:val="both"/>
        <w:rPr>
          <w:sz w:val="24"/>
          <w:szCs w:val="24"/>
        </w:rPr>
      </w:pPr>
    </w:p>
    <w:p w:rsidR="00547E71" w:rsidRDefault="00547E71" w:rsidP="00513A85">
      <w:pPr>
        <w:jc w:val="both"/>
        <w:rPr>
          <w:sz w:val="24"/>
          <w:szCs w:val="24"/>
        </w:rPr>
      </w:pPr>
    </w:p>
    <w:p w:rsidR="00547E71" w:rsidRDefault="00547E71" w:rsidP="00513A85">
      <w:pPr>
        <w:jc w:val="both"/>
        <w:rPr>
          <w:sz w:val="24"/>
          <w:szCs w:val="24"/>
        </w:rPr>
      </w:pPr>
    </w:p>
    <w:p w:rsidR="00547E71" w:rsidRDefault="00547E71" w:rsidP="00513A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</w:t>
      </w:r>
    </w:p>
    <w:p w:rsidR="00547E71" w:rsidRDefault="00547E71" w:rsidP="00EF5A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podpis</w:t>
      </w: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  <w:bookmarkStart w:id="0" w:name="_GoBack"/>
      <w:bookmarkEnd w:id="0"/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p w:rsidR="00547E71" w:rsidRDefault="00547E71" w:rsidP="00D21D90">
      <w:pPr>
        <w:ind w:right="26"/>
        <w:jc w:val="both"/>
        <w:rPr>
          <w:sz w:val="24"/>
          <w:szCs w:val="24"/>
        </w:rPr>
      </w:pPr>
    </w:p>
    <w:sectPr w:rsidR="00547E71" w:rsidSect="00951C7A">
      <w:footerReference w:type="even" r:id="rId7"/>
      <w:footerReference w:type="default" r:id="rId8"/>
      <w:headerReference w:type="first" r:id="rId9"/>
      <w:pgSz w:w="11906" w:h="16838" w:code="9"/>
      <w:pgMar w:top="1134" w:right="1021" w:bottom="45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56" w:rsidRDefault="00364A56">
      <w:r>
        <w:separator/>
      </w:r>
    </w:p>
  </w:endnote>
  <w:endnote w:type="continuationSeparator" w:id="0">
    <w:p w:rsidR="00364A56" w:rsidRDefault="0036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71" w:rsidRDefault="00547E71" w:rsidP="00EF5AF2">
    <w:pPr>
      <w:jc w:val="center"/>
      <w:rPr>
        <w:sz w:val="18"/>
        <w:szCs w:val="18"/>
      </w:rPr>
    </w:pPr>
    <w:r w:rsidRPr="008F5541">
      <w:rPr>
        <w:b/>
        <w:sz w:val="18"/>
        <w:szCs w:val="18"/>
      </w:rPr>
      <w:t>Bankové spojenie:</w:t>
    </w:r>
    <w:r>
      <w:rPr>
        <w:sz w:val="18"/>
        <w:szCs w:val="18"/>
      </w:rPr>
      <w:t xml:space="preserve"> Prima Banka Slovensko a. s. IBAN SK 0856000000001800347007, </w:t>
    </w:r>
    <w:r w:rsidRPr="008F5541">
      <w:rPr>
        <w:b/>
        <w:sz w:val="18"/>
        <w:szCs w:val="18"/>
      </w:rPr>
      <w:t>IČO:</w:t>
    </w:r>
    <w:r>
      <w:rPr>
        <w:sz w:val="18"/>
        <w:szCs w:val="18"/>
      </w:rPr>
      <w:t xml:space="preserve"> 00603317, </w:t>
    </w:r>
    <w:r w:rsidRPr="008F5541">
      <w:rPr>
        <w:b/>
        <w:sz w:val="18"/>
        <w:szCs w:val="18"/>
      </w:rPr>
      <w:t>DIČ:</w:t>
    </w:r>
    <w:r>
      <w:rPr>
        <w:sz w:val="18"/>
        <w:szCs w:val="18"/>
      </w:rPr>
      <w:t xml:space="preserve"> 2020887385</w:t>
    </w:r>
  </w:p>
  <w:p w:rsidR="00547E71" w:rsidRDefault="00547E71" w:rsidP="00EF5AF2">
    <w:pPr>
      <w:jc w:val="center"/>
      <w:rPr>
        <w:sz w:val="18"/>
        <w:szCs w:val="18"/>
      </w:rPr>
    </w:pPr>
    <w:r w:rsidRPr="008F5541">
      <w:rPr>
        <w:b/>
        <w:sz w:val="18"/>
        <w:szCs w:val="18"/>
      </w:rPr>
      <w:t>Stránkové dni:</w:t>
    </w:r>
    <w:r>
      <w:rPr>
        <w:sz w:val="18"/>
        <w:szCs w:val="18"/>
      </w:rPr>
      <w:t xml:space="preserve"> pondelok 8 – 12,00  13 – 17,00; streda 8 – 12,00  13 – 17,00</w:t>
    </w:r>
  </w:p>
  <w:p w:rsidR="00547E71" w:rsidRDefault="00547E71" w:rsidP="00EF5AF2">
    <w:pPr>
      <w:jc w:val="center"/>
      <w:rPr>
        <w:sz w:val="18"/>
        <w:szCs w:val="18"/>
      </w:rPr>
    </w:pPr>
  </w:p>
  <w:p w:rsidR="00547E71" w:rsidRPr="007205AF" w:rsidRDefault="00547E71" w:rsidP="007205AF">
    <w:pPr>
      <w:jc w:val="both"/>
      <w:rPr>
        <w:color w:val="0000FF"/>
        <w:sz w:val="18"/>
        <w:szCs w:val="18"/>
      </w:rPr>
    </w:pPr>
    <w:r w:rsidRPr="00AF455A">
      <w:rPr>
        <w:sz w:val="18"/>
        <w:szCs w:val="18"/>
      </w:rPr>
      <w:t>Podmienky ochrany osobných údajov a informácie pre do</w:t>
    </w:r>
    <w:r w:rsidR="007205AF">
      <w:rPr>
        <w:sz w:val="18"/>
        <w:szCs w:val="18"/>
      </w:rPr>
      <w:t>tknuté osoby má prevádzkovateľ m</w:t>
    </w:r>
    <w:r w:rsidRPr="00AF455A">
      <w:rPr>
        <w:sz w:val="18"/>
        <w:szCs w:val="18"/>
      </w:rPr>
      <w:t xml:space="preserve">estská časť Bratislava-Nové Mesto zverejnené tu: </w:t>
    </w:r>
    <w:hyperlink r:id="rId1" w:history="1">
      <w:r w:rsidR="007205AF" w:rsidRPr="006215B6">
        <w:rPr>
          <w:rStyle w:val="Hypertextovprepojenie"/>
          <w:sz w:val="18"/>
          <w:szCs w:val="18"/>
        </w:rPr>
        <w:t>https://www.banm.sk/ochrana-osobnych-udajov/</w:t>
      </w:r>
    </w:hyperlink>
    <w:r w:rsidR="007205AF">
      <w:rPr>
        <w:color w:val="0000FF"/>
        <w:sz w:val="18"/>
        <w:szCs w:val="18"/>
      </w:rPr>
      <w:t xml:space="preserve"> </w:t>
    </w:r>
    <w:r w:rsidR="007205AF">
      <w:rPr>
        <w:sz w:val="18"/>
        <w:szCs w:val="18"/>
      </w:rPr>
      <w:t>a v tlačenej forme na pulte vrátnice Miestneho úradu mestskej časti Bratislava-Nové Mesto.</w:t>
    </w:r>
    <w:r w:rsidR="007205AF">
      <w:rPr>
        <w:color w:val="0000FF"/>
        <w:sz w:val="18"/>
        <w:szCs w:val="18"/>
      </w:rPr>
      <w:t xml:space="preserve"> </w:t>
    </w:r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</w:p>
  <w:p w:rsidR="00547E71" w:rsidRDefault="00547E7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71" w:rsidRPr="00716A18" w:rsidRDefault="00547E71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56" w:rsidRDefault="00364A56">
      <w:r>
        <w:separator/>
      </w:r>
    </w:p>
  </w:footnote>
  <w:footnote w:type="continuationSeparator" w:id="0">
    <w:p w:rsidR="00364A56" w:rsidRDefault="00364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71" w:rsidRPr="00667DC3" w:rsidRDefault="007205AF" w:rsidP="00951C7A">
    <w:pPr>
      <w:pStyle w:val="Hlavika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E71" w:rsidRPr="00667DC3">
      <w:rPr>
        <w:b/>
        <w:sz w:val="28"/>
        <w:szCs w:val="28"/>
      </w:rPr>
      <w:t>MESTSKÁ</w:t>
    </w:r>
    <w:r w:rsidR="00547E71">
      <w:rPr>
        <w:b/>
        <w:sz w:val="28"/>
        <w:szCs w:val="28"/>
      </w:rPr>
      <w:fldChar w:fldCharType="begin"/>
    </w:r>
    <w:r w:rsidR="00547E71">
      <w:rPr>
        <w:b/>
        <w:sz w:val="28"/>
        <w:szCs w:val="28"/>
      </w:rPr>
      <w:instrText xml:space="preserve"> HYPERLINK "mailto:</w:instrText>
    </w:r>
    <w:r w:rsidR="00547E71" w:rsidRPr="00667DC3">
      <w:rPr>
        <w:b/>
        <w:sz w:val="28"/>
        <w:szCs w:val="28"/>
      </w:rPr>
      <w:instrText xml:space="preserve"> ČASŤ BRATISLAVA – NOVÉ MESTO</w:instrText>
    </w:r>
  </w:p>
  <w:p w:rsidR="00547E71" w:rsidRPr="00392FE6" w:rsidRDefault="00547E71" w:rsidP="00951C7A">
    <w:pPr>
      <w:pStyle w:val="Hlavika"/>
      <w:jc w:val="center"/>
      <w:rPr>
        <w:rStyle w:val="Hypertextovprepojenie"/>
        <w:b/>
        <w:color w:val="auto"/>
        <w:sz w:val="28"/>
        <w:szCs w:val="28"/>
        <w:u w:val="none"/>
      </w:rPr>
    </w:pPr>
    <w:r w:rsidRPr="00394DA3">
      <w:rPr>
        <w:b/>
      </w:rPr>
      <w:instrText>Miestny úrad Bratislava – Nové Mesto</w:instrText>
    </w:r>
    <w:r>
      <w:rPr>
        <w:b/>
      </w:rPr>
      <w:instrText>, Junác</w:instrText>
    </w:r>
    <w:r>
      <w:rPr>
        <w:b/>
        <w:sz w:val="28"/>
        <w:szCs w:val="28"/>
      </w:rPr>
      <w:instrText xml:space="preserve">" </w:instrText>
    </w:r>
    <w:r>
      <w:rPr>
        <w:b/>
        <w:sz w:val="28"/>
        <w:szCs w:val="28"/>
      </w:rPr>
      <w:fldChar w:fldCharType="separate"/>
    </w:r>
    <w:r w:rsidRPr="00392FE6">
      <w:rPr>
        <w:rStyle w:val="Hypertextovprepojenie"/>
        <w:b/>
        <w:color w:val="auto"/>
        <w:sz w:val="28"/>
        <w:szCs w:val="28"/>
        <w:u w:val="none"/>
      </w:rPr>
      <w:t xml:space="preserve"> ČASŤ BRATISLAVA – NOVÉ MESTO</w:t>
    </w:r>
  </w:p>
  <w:p w:rsidR="00547E71" w:rsidRDefault="00547E71" w:rsidP="00951C7A">
    <w:pPr>
      <w:pStyle w:val="Hlavika"/>
      <w:jc w:val="center"/>
      <w:rPr>
        <w:b/>
      </w:rPr>
    </w:pPr>
    <w:r w:rsidRPr="00392FE6">
      <w:rPr>
        <w:rStyle w:val="Hypertextovprepojenie"/>
        <w:b/>
        <w:color w:val="auto"/>
        <w:u w:val="none"/>
      </w:rPr>
      <w:t>Miestny úrad Bratislava – Nové Mesto, Junác</w:t>
    </w:r>
    <w:r>
      <w:rPr>
        <w:b/>
        <w:sz w:val="28"/>
        <w:szCs w:val="28"/>
      </w:rPr>
      <w:fldChar w:fldCharType="end"/>
    </w:r>
    <w:r>
      <w:rPr>
        <w:b/>
      </w:rPr>
      <w:t>ka 1, 832 91  Bratislava 3</w:t>
    </w:r>
  </w:p>
  <w:p w:rsidR="00547E71" w:rsidRPr="00B0079B" w:rsidRDefault="00547E71" w:rsidP="00951C7A">
    <w:pPr>
      <w:pStyle w:val="Hlavika"/>
      <w:jc w:val="center"/>
      <w:rPr>
        <w:b/>
        <w:i/>
      </w:rPr>
    </w:pPr>
    <w:r>
      <w:rPr>
        <w:b/>
        <w:i/>
      </w:rPr>
      <w:t>oddelenie životného prostredia a územného plánovania</w:t>
    </w:r>
  </w:p>
  <w:p w:rsidR="00547E71" w:rsidRPr="000D48B2" w:rsidRDefault="00547E71" w:rsidP="00951C7A">
    <w:pPr>
      <w:pStyle w:val="Hlavika"/>
      <w:jc w:val="center"/>
      <w:rPr>
        <w:b/>
        <w:i/>
        <w:u w:val="single"/>
      </w:rPr>
    </w:pPr>
    <w:r>
      <w:rPr>
        <w:b/>
        <w:sz w:val="18"/>
        <w:szCs w:val="18"/>
      </w:rPr>
      <w:t xml:space="preserve">  </w:t>
    </w:r>
    <w:r w:rsidRPr="00E66194">
      <w:rPr>
        <w:b/>
        <w:sz w:val="18"/>
        <w:szCs w:val="18"/>
      </w:rPr>
      <w:t xml:space="preserve">  </w:t>
    </w:r>
    <w:hyperlink r:id="rId2" w:history="1">
      <w:r w:rsidRPr="00A13E5C">
        <w:rPr>
          <w:rStyle w:val="Hypertextovprepojenie"/>
          <w:b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0C92"/>
    <w:multiLevelType w:val="hybridMultilevel"/>
    <w:tmpl w:val="CB8C3E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A3E48"/>
    <w:multiLevelType w:val="hybridMultilevel"/>
    <w:tmpl w:val="8D347B52"/>
    <w:lvl w:ilvl="0" w:tplc="0F9C3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907CF"/>
    <w:multiLevelType w:val="hybridMultilevel"/>
    <w:tmpl w:val="788E7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38EC"/>
    <w:multiLevelType w:val="hybridMultilevel"/>
    <w:tmpl w:val="F4807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F7D71"/>
    <w:multiLevelType w:val="hybridMultilevel"/>
    <w:tmpl w:val="91D4F7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06169"/>
    <w:multiLevelType w:val="hybridMultilevel"/>
    <w:tmpl w:val="62E09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93F2A"/>
    <w:multiLevelType w:val="hybridMultilevel"/>
    <w:tmpl w:val="C28879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4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15"/>
  </w:num>
  <w:num w:numId="13">
    <w:abstractNumId w:val="2"/>
  </w:num>
  <w:num w:numId="14">
    <w:abstractNumId w:val="12"/>
  </w:num>
  <w:num w:numId="15">
    <w:abstractNumId w:val="13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0235F"/>
    <w:rsid w:val="0001102C"/>
    <w:rsid w:val="00021A3A"/>
    <w:rsid w:val="00034B56"/>
    <w:rsid w:val="00035525"/>
    <w:rsid w:val="000476E4"/>
    <w:rsid w:val="000514B2"/>
    <w:rsid w:val="00055CB3"/>
    <w:rsid w:val="00091705"/>
    <w:rsid w:val="0009460A"/>
    <w:rsid w:val="000955E4"/>
    <w:rsid w:val="000A577D"/>
    <w:rsid w:val="000B225D"/>
    <w:rsid w:val="000C08F1"/>
    <w:rsid w:val="000C1FAA"/>
    <w:rsid w:val="000C73C3"/>
    <w:rsid w:val="000D0291"/>
    <w:rsid w:val="000D48B2"/>
    <w:rsid w:val="00107B50"/>
    <w:rsid w:val="00113C6B"/>
    <w:rsid w:val="00117DD1"/>
    <w:rsid w:val="00126923"/>
    <w:rsid w:val="00154739"/>
    <w:rsid w:val="001670C1"/>
    <w:rsid w:val="00175394"/>
    <w:rsid w:val="001A346D"/>
    <w:rsid w:val="001C2BD1"/>
    <w:rsid w:val="001D05FF"/>
    <w:rsid w:val="001E3364"/>
    <w:rsid w:val="001E3BA0"/>
    <w:rsid w:val="001E7563"/>
    <w:rsid w:val="001F24E3"/>
    <w:rsid w:val="0020194A"/>
    <w:rsid w:val="00201F65"/>
    <w:rsid w:val="002156F4"/>
    <w:rsid w:val="00224867"/>
    <w:rsid w:val="00225F1F"/>
    <w:rsid w:val="0022710D"/>
    <w:rsid w:val="002346EE"/>
    <w:rsid w:val="00283A1B"/>
    <w:rsid w:val="002959F1"/>
    <w:rsid w:val="002A2F0E"/>
    <w:rsid w:val="002A58A7"/>
    <w:rsid w:val="002B01C2"/>
    <w:rsid w:val="002C5DD9"/>
    <w:rsid w:val="002F50FC"/>
    <w:rsid w:val="00300937"/>
    <w:rsid w:val="00304670"/>
    <w:rsid w:val="003152ED"/>
    <w:rsid w:val="00336DF1"/>
    <w:rsid w:val="0036410C"/>
    <w:rsid w:val="00364A56"/>
    <w:rsid w:val="00392FE6"/>
    <w:rsid w:val="00394DA3"/>
    <w:rsid w:val="003A62B6"/>
    <w:rsid w:val="003B1414"/>
    <w:rsid w:val="003B4A64"/>
    <w:rsid w:val="003C6DFA"/>
    <w:rsid w:val="003F71AF"/>
    <w:rsid w:val="00402C60"/>
    <w:rsid w:val="004205CF"/>
    <w:rsid w:val="00422815"/>
    <w:rsid w:val="00432102"/>
    <w:rsid w:val="0044372C"/>
    <w:rsid w:val="00476E20"/>
    <w:rsid w:val="00483C7F"/>
    <w:rsid w:val="004978D2"/>
    <w:rsid w:val="004A3837"/>
    <w:rsid w:val="004D4C92"/>
    <w:rsid w:val="004E15DB"/>
    <w:rsid w:val="004E1C40"/>
    <w:rsid w:val="004E28A0"/>
    <w:rsid w:val="004F7BE1"/>
    <w:rsid w:val="00506435"/>
    <w:rsid w:val="005118E5"/>
    <w:rsid w:val="00513A85"/>
    <w:rsid w:val="00535CC9"/>
    <w:rsid w:val="00543A56"/>
    <w:rsid w:val="00547E71"/>
    <w:rsid w:val="005517D9"/>
    <w:rsid w:val="005613EB"/>
    <w:rsid w:val="00564AE9"/>
    <w:rsid w:val="00571947"/>
    <w:rsid w:val="005773E0"/>
    <w:rsid w:val="005A1ED5"/>
    <w:rsid w:val="005A2DE0"/>
    <w:rsid w:val="005B538A"/>
    <w:rsid w:val="005C3804"/>
    <w:rsid w:val="005C6BE1"/>
    <w:rsid w:val="005D62A6"/>
    <w:rsid w:val="005F5FFC"/>
    <w:rsid w:val="00616925"/>
    <w:rsid w:val="00620A10"/>
    <w:rsid w:val="00643898"/>
    <w:rsid w:val="00667DC3"/>
    <w:rsid w:val="00674CDD"/>
    <w:rsid w:val="006815C0"/>
    <w:rsid w:val="006818EA"/>
    <w:rsid w:val="006831B9"/>
    <w:rsid w:val="006967ED"/>
    <w:rsid w:val="006A6EA5"/>
    <w:rsid w:val="006B31BB"/>
    <w:rsid w:val="006E508A"/>
    <w:rsid w:val="006F34D3"/>
    <w:rsid w:val="00702B06"/>
    <w:rsid w:val="00704236"/>
    <w:rsid w:val="007044D3"/>
    <w:rsid w:val="00704950"/>
    <w:rsid w:val="00712C9F"/>
    <w:rsid w:val="00716A18"/>
    <w:rsid w:val="007205AF"/>
    <w:rsid w:val="00726D84"/>
    <w:rsid w:val="0072795A"/>
    <w:rsid w:val="007615D5"/>
    <w:rsid w:val="0079332B"/>
    <w:rsid w:val="00796BAC"/>
    <w:rsid w:val="007F6C6C"/>
    <w:rsid w:val="008013C0"/>
    <w:rsid w:val="00805032"/>
    <w:rsid w:val="00813B26"/>
    <w:rsid w:val="00814B8D"/>
    <w:rsid w:val="00815DDB"/>
    <w:rsid w:val="00843C53"/>
    <w:rsid w:val="0086191D"/>
    <w:rsid w:val="008746E0"/>
    <w:rsid w:val="00875584"/>
    <w:rsid w:val="00891AB1"/>
    <w:rsid w:val="008B4653"/>
    <w:rsid w:val="008C77ED"/>
    <w:rsid w:val="008C7AB3"/>
    <w:rsid w:val="008F5541"/>
    <w:rsid w:val="009029E5"/>
    <w:rsid w:val="009128F4"/>
    <w:rsid w:val="00927B50"/>
    <w:rsid w:val="009421A1"/>
    <w:rsid w:val="00945B3B"/>
    <w:rsid w:val="00951C7A"/>
    <w:rsid w:val="009772A0"/>
    <w:rsid w:val="00984BAE"/>
    <w:rsid w:val="009904AE"/>
    <w:rsid w:val="00991CEF"/>
    <w:rsid w:val="00994B37"/>
    <w:rsid w:val="009D6AE7"/>
    <w:rsid w:val="009D76E5"/>
    <w:rsid w:val="009F5563"/>
    <w:rsid w:val="00A12B72"/>
    <w:rsid w:val="00A13E5C"/>
    <w:rsid w:val="00A17275"/>
    <w:rsid w:val="00A276F6"/>
    <w:rsid w:val="00A41D81"/>
    <w:rsid w:val="00A51D89"/>
    <w:rsid w:val="00A53A1F"/>
    <w:rsid w:val="00A66C0B"/>
    <w:rsid w:val="00A7148F"/>
    <w:rsid w:val="00A979CB"/>
    <w:rsid w:val="00AB7BF7"/>
    <w:rsid w:val="00AC7D0A"/>
    <w:rsid w:val="00AE7A6F"/>
    <w:rsid w:val="00AF21ED"/>
    <w:rsid w:val="00AF455A"/>
    <w:rsid w:val="00B0079B"/>
    <w:rsid w:val="00B0367E"/>
    <w:rsid w:val="00B27721"/>
    <w:rsid w:val="00B50262"/>
    <w:rsid w:val="00B55116"/>
    <w:rsid w:val="00B6511A"/>
    <w:rsid w:val="00B703DF"/>
    <w:rsid w:val="00B80F74"/>
    <w:rsid w:val="00B8636F"/>
    <w:rsid w:val="00BA19B1"/>
    <w:rsid w:val="00BD1C5B"/>
    <w:rsid w:val="00BD243D"/>
    <w:rsid w:val="00BE0B79"/>
    <w:rsid w:val="00C264DA"/>
    <w:rsid w:val="00C375EA"/>
    <w:rsid w:val="00C4347D"/>
    <w:rsid w:val="00C43579"/>
    <w:rsid w:val="00C60AC3"/>
    <w:rsid w:val="00C61B52"/>
    <w:rsid w:val="00C84D5F"/>
    <w:rsid w:val="00CA49C4"/>
    <w:rsid w:val="00CB0C2C"/>
    <w:rsid w:val="00CB4BC0"/>
    <w:rsid w:val="00CB5D91"/>
    <w:rsid w:val="00CC1E8C"/>
    <w:rsid w:val="00CC3C70"/>
    <w:rsid w:val="00CE4483"/>
    <w:rsid w:val="00D04EA1"/>
    <w:rsid w:val="00D071B0"/>
    <w:rsid w:val="00D1019B"/>
    <w:rsid w:val="00D21D90"/>
    <w:rsid w:val="00D2789A"/>
    <w:rsid w:val="00D36A23"/>
    <w:rsid w:val="00D51135"/>
    <w:rsid w:val="00D5509B"/>
    <w:rsid w:val="00D56BB0"/>
    <w:rsid w:val="00D62959"/>
    <w:rsid w:val="00D71CBC"/>
    <w:rsid w:val="00D874D8"/>
    <w:rsid w:val="00DB5FB0"/>
    <w:rsid w:val="00DD56BE"/>
    <w:rsid w:val="00DE6EB8"/>
    <w:rsid w:val="00DF66E3"/>
    <w:rsid w:val="00E04116"/>
    <w:rsid w:val="00E16F53"/>
    <w:rsid w:val="00E44769"/>
    <w:rsid w:val="00E54B1B"/>
    <w:rsid w:val="00E66194"/>
    <w:rsid w:val="00E70ED4"/>
    <w:rsid w:val="00E77D68"/>
    <w:rsid w:val="00E81A8B"/>
    <w:rsid w:val="00E85442"/>
    <w:rsid w:val="00E93F6B"/>
    <w:rsid w:val="00E94AC3"/>
    <w:rsid w:val="00E969CE"/>
    <w:rsid w:val="00EC4B69"/>
    <w:rsid w:val="00EE425A"/>
    <w:rsid w:val="00EF0E16"/>
    <w:rsid w:val="00EF5AF2"/>
    <w:rsid w:val="00F52B18"/>
    <w:rsid w:val="00F76749"/>
    <w:rsid w:val="00F7787A"/>
    <w:rsid w:val="00F858C7"/>
    <w:rsid w:val="00FC687A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7ACEF6"/>
  <w15:docId w15:val="{742E21EA-046F-4395-ABD0-C6A3D54A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75584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875584"/>
    <w:rPr>
      <w:rFonts w:cs="Times New Roman"/>
      <w:sz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sz w:val="2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75584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Cs w:val="20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rFonts w:ascii="Cambria" w:hAnsi="Cambria"/>
      <w:b/>
      <w:kern w:val="28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75584"/>
    <w:rPr>
      <w:rFonts w:ascii="Cambria" w:hAnsi="Cambria" w:cs="Times New Roman"/>
      <w:b/>
      <w:kern w:val="28"/>
      <w:sz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  <w:style w:type="table" w:styleId="Mriekatabuky">
    <w:name w:val="Table Grid"/>
    <w:basedOn w:val="Normlnatabuka"/>
    <w:uiPriority w:val="99"/>
    <w:rsid w:val="00D36A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rsid w:val="005F5FF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5F5FFC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F5FFC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5F5FF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F5FFC"/>
    <w:rPr>
      <w:rFonts w:cs="Times New Roman"/>
      <w:b/>
      <w:sz w:val="20"/>
    </w:rPr>
  </w:style>
  <w:style w:type="paragraph" w:styleId="Odsekzoznamu">
    <w:name w:val="List Paragraph"/>
    <w:basedOn w:val="Normlny"/>
    <w:uiPriority w:val="99"/>
    <w:qFormat/>
    <w:rsid w:val="00DB5FB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evyrieenzmienka1">
    <w:name w:val="Nevyriešená zmienka1"/>
    <w:uiPriority w:val="99"/>
    <w:semiHidden/>
    <w:rsid w:val="00AB7B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poskytnutie nenávratného finančného príspevku</vt:lpstr>
    </vt:vector>
  </TitlesOfParts>
  <Company>MUBNM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nenávratného finančného príspevku</dc:title>
  <dc:subject/>
  <dc:creator>beata</dc:creator>
  <cp:keywords/>
  <dc:description/>
  <cp:lastModifiedBy>kristina KS. stofkova</cp:lastModifiedBy>
  <cp:revision>2</cp:revision>
  <cp:lastPrinted>2012-10-02T09:07:00Z</cp:lastPrinted>
  <dcterms:created xsi:type="dcterms:W3CDTF">2020-05-21T09:21:00Z</dcterms:created>
  <dcterms:modified xsi:type="dcterms:W3CDTF">2020-05-21T09:21:00Z</dcterms:modified>
</cp:coreProperties>
</file>