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DB" w:rsidRPr="005243DC" w:rsidRDefault="00162DDB" w:rsidP="00363162">
      <w:pPr>
        <w:jc w:val="both"/>
        <w:rPr>
          <w:b/>
          <w:lang w:eastAsia="en-US"/>
        </w:rPr>
      </w:pPr>
      <w:r w:rsidRPr="005243DC">
        <w:rPr>
          <w:b/>
          <w:u w:val="single"/>
          <w:lang w:eastAsia="en-US"/>
        </w:rPr>
        <w:t>Súhlas so spracúvaním osobitnej kategórie osobných údajov</w:t>
      </w:r>
      <w:r w:rsidRPr="005243DC">
        <w:rPr>
          <w:b/>
          <w:lang w:eastAsia="en-US"/>
        </w:rPr>
        <w:t>:</w:t>
      </w:r>
    </w:p>
    <w:p w:rsidR="00162DDB" w:rsidRPr="005243DC" w:rsidRDefault="00162DDB" w:rsidP="00363162">
      <w:pPr>
        <w:jc w:val="both"/>
        <w:rPr>
          <w:b/>
          <w:lang w:eastAsia="en-US"/>
        </w:rPr>
      </w:pPr>
    </w:p>
    <w:tbl>
      <w:tblPr>
        <w:tblW w:w="0" w:type="auto"/>
        <w:tblLook w:val="00A0"/>
      </w:tblPr>
      <w:tblGrid>
        <w:gridCol w:w="3686"/>
        <w:gridCol w:w="5376"/>
        <w:gridCol w:w="10"/>
      </w:tblGrid>
      <w:tr w:rsidR="00162DDB" w:rsidRPr="005243DC" w:rsidTr="003F19A4">
        <w:tc>
          <w:tcPr>
            <w:tcW w:w="3686" w:type="dxa"/>
          </w:tcPr>
          <w:p w:rsidR="00162DDB" w:rsidRPr="003F19A4" w:rsidRDefault="00162DDB" w:rsidP="003F19A4">
            <w:pPr>
              <w:spacing w:before="240"/>
              <w:ind w:left="-109"/>
              <w:rPr>
                <w:lang w:eastAsia="en-US"/>
              </w:rPr>
            </w:pPr>
            <w:r w:rsidRPr="003F19A4">
              <w:rPr>
                <w:sz w:val="22"/>
                <w:szCs w:val="22"/>
                <w:lang w:eastAsia="en-US"/>
              </w:rPr>
              <w:t xml:space="preserve">Meno a priezvisko dotknutej osoby: </w:t>
            </w:r>
          </w:p>
        </w:tc>
        <w:tc>
          <w:tcPr>
            <w:tcW w:w="5386" w:type="dxa"/>
            <w:gridSpan w:val="2"/>
            <w:tcBorders>
              <w:bottom w:val="single" w:sz="2" w:space="0" w:color="auto"/>
            </w:tcBorders>
          </w:tcPr>
          <w:p w:rsidR="00162DDB" w:rsidRPr="003F19A4" w:rsidRDefault="00162DDB" w:rsidP="003F19A4">
            <w:pPr>
              <w:jc w:val="both"/>
              <w:rPr>
                <w:lang w:eastAsia="en-US"/>
              </w:rPr>
            </w:pPr>
          </w:p>
        </w:tc>
      </w:tr>
      <w:tr w:rsidR="00162DDB" w:rsidRPr="005243DC" w:rsidTr="003F19A4">
        <w:tc>
          <w:tcPr>
            <w:tcW w:w="3686" w:type="dxa"/>
            <w:vMerge w:val="restart"/>
          </w:tcPr>
          <w:p w:rsidR="00162DDB" w:rsidRPr="003F19A4" w:rsidRDefault="00162DDB" w:rsidP="003F19A4">
            <w:pPr>
              <w:spacing w:before="240"/>
              <w:ind w:left="-109"/>
              <w:rPr>
                <w:lang w:eastAsia="en-US"/>
              </w:rPr>
            </w:pPr>
            <w:r w:rsidRPr="003F19A4">
              <w:rPr>
                <w:sz w:val="22"/>
                <w:szCs w:val="22"/>
                <w:lang w:eastAsia="en-US"/>
              </w:rPr>
              <w:t xml:space="preserve">Adresa trvalého bydliska: 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62DDB" w:rsidRPr="003F19A4" w:rsidRDefault="00162DDB" w:rsidP="003F19A4">
            <w:pPr>
              <w:spacing w:before="240"/>
              <w:jc w:val="both"/>
              <w:rPr>
                <w:lang w:eastAsia="en-US"/>
              </w:rPr>
            </w:pPr>
          </w:p>
        </w:tc>
      </w:tr>
      <w:tr w:rsidR="00162DDB" w:rsidRPr="005243DC" w:rsidTr="003F19A4">
        <w:trPr>
          <w:gridAfter w:val="1"/>
          <w:wAfter w:w="10" w:type="dxa"/>
        </w:trPr>
        <w:tc>
          <w:tcPr>
            <w:tcW w:w="3686" w:type="dxa"/>
            <w:vMerge/>
          </w:tcPr>
          <w:p w:rsidR="00162DDB" w:rsidRPr="003F19A4" w:rsidRDefault="00162DDB" w:rsidP="000907F6">
            <w:pPr>
              <w:rPr>
                <w:lang w:eastAsia="en-US"/>
              </w:rPr>
            </w:pPr>
          </w:p>
        </w:tc>
        <w:tc>
          <w:tcPr>
            <w:tcW w:w="5376" w:type="dxa"/>
            <w:tcBorders>
              <w:bottom w:val="single" w:sz="2" w:space="0" w:color="auto"/>
            </w:tcBorders>
          </w:tcPr>
          <w:p w:rsidR="00162DDB" w:rsidRPr="003F19A4" w:rsidRDefault="00162DDB" w:rsidP="003F19A4">
            <w:pPr>
              <w:spacing w:before="240"/>
              <w:jc w:val="both"/>
              <w:rPr>
                <w:lang w:eastAsia="en-US"/>
              </w:rPr>
            </w:pPr>
          </w:p>
        </w:tc>
      </w:tr>
    </w:tbl>
    <w:p w:rsidR="00162DDB" w:rsidRDefault="00162DDB" w:rsidP="00363162">
      <w:pPr>
        <w:jc w:val="both"/>
        <w:rPr>
          <w:lang w:eastAsia="en-US"/>
        </w:rPr>
      </w:pPr>
    </w:p>
    <w:p w:rsidR="00162DDB" w:rsidRDefault="00162DDB" w:rsidP="008E6231">
      <w:pPr>
        <w:jc w:val="both"/>
        <w:rPr>
          <w:b/>
        </w:rPr>
      </w:pPr>
      <w:r>
        <w:rPr>
          <w:lang w:eastAsia="en-US"/>
        </w:rPr>
        <w:t>Týmto</w:t>
      </w:r>
      <w:r w:rsidRPr="005243DC">
        <w:rPr>
          <w:b/>
          <w:lang w:eastAsia="en-US"/>
        </w:rPr>
        <w:t xml:space="preserve"> </w:t>
      </w:r>
      <w:r w:rsidRPr="008E6231">
        <w:rPr>
          <w:lang w:eastAsia="en-US"/>
        </w:rPr>
        <w:t>ako dotknutá osoba</w:t>
      </w:r>
      <w:r>
        <w:rPr>
          <w:b/>
          <w:lang w:eastAsia="en-US"/>
        </w:rPr>
        <w:t xml:space="preserve"> udeľujem</w:t>
      </w:r>
      <w:r w:rsidRPr="005243DC">
        <w:rPr>
          <w:b/>
          <w:lang w:eastAsia="en-US"/>
        </w:rPr>
        <w:t xml:space="preserve"> prevádzkovateľovi mestská časť Bratislava-Nové Mesto</w:t>
      </w:r>
      <w:r w:rsidRPr="005243DC">
        <w:rPr>
          <w:lang w:eastAsia="en-US"/>
        </w:rPr>
        <w:t>, so sídlom Junácka 1, 832 91 Bratislava</w:t>
      </w:r>
      <w:r>
        <w:rPr>
          <w:lang w:eastAsia="en-US"/>
        </w:rPr>
        <w:t xml:space="preserve">, IČO: 00603317 </w:t>
      </w:r>
      <w:r w:rsidRPr="006A3A7D">
        <w:rPr>
          <w:b/>
        </w:rPr>
        <w:t>súhlas so spracúvaním mojich osobných údajov v rozsahu údajov týkajúcich sa zdravia</w:t>
      </w:r>
      <w:r w:rsidRPr="00854A0A">
        <w:t>, ktoré sú uvedené v</w:t>
      </w:r>
      <w:r>
        <w:t> prílohách k</w:t>
      </w:r>
      <w:r w:rsidRPr="00854A0A">
        <w:t xml:space="preserve"> žiadosti</w:t>
      </w:r>
      <w:r w:rsidRPr="00D123B5">
        <w:t xml:space="preserve"> </w:t>
      </w:r>
      <w:r w:rsidRPr="001F7C0B">
        <w:t>o povolenie na vyhradenie parkovacieho miesta pre fyzickú osobu s ťažkým zdravotným postihnutím</w:t>
      </w:r>
      <w:r>
        <w:t xml:space="preserve"> (napr. </w:t>
      </w:r>
      <w:r w:rsidRPr="001F7C0B">
        <w:t>fotokópi</w:t>
      </w:r>
      <w:r>
        <w:t>a</w:t>
      </w:r>
      <w:r w:rsidRPr="001F7C0B">
        <w:t xml:space="preserve"> preukazu fyzickej osoby s ťažkým zdravotným postihnutím</w:t>
      </w:r>
      <w:r>
        <w:t>,</w:t>
      </w:r>
      <w:r w:rsidRPr="001F7C0B">
        <w:t xml:space="preserve"> fotokópi</w:t>
      </w:r>
      <w:r>
        <w:t xml:space="preserve">a </w:t>
      </w:r>
      <w:r w:rsidRPr="001F7C0B">
        <w:t>preukazu fyzickej osoby s ťažkým postihnutím so sprievodcom</w:t>
      </w:r>
      <w:r>
        <w:t>,</w:t>
      </w:r>
      <w:r w:rsidRPr="001F7C0B">
        <w:t xml:space="preserve"> fotokópi</w:t>
      </w:r>
      <w:r>
        <w:t>a</w:t>
      </w:r>
      <w:r w:rsidRPr="001F7C0B">
        <w:t xml:space="preserve"> posudku vydaného príslušným Úradom práce, sociálnych vecí a rodiny, ktorý potvrdzuje odkázanosť na prepravu a tým nárok na označenie motorového vozidla osobitným označením 01 </w:t>
      </w:r>
      <w:r>
        <w:t xml:space="preserve">alebo </w:t>
      </w:r>
      <w:r w:rsidRPr="001F7C0B">
        <w:t>fotokópi</w:t>
      </w:r>
      <w:r>
        <w:t>a</w:t>
      </w:r>
      <w:r w:rsidRPr="001F7C0B">
        <w:t xml:space="preserve"> parkovacieho preukazu</w:t>
      </w:r>
      <w:r>
        <w:t>)</w:t>
      </w:r>
      <w:r w:rsidRPr="005243DC">
        <w:t xml:space="preserve">, </w:t>
      </w:r>
      <w:r w:rsidRPr="006A3A7D">
        <w:rPr>
          <w:b/>
        </w:rPr>
        <w:t>na</w:t>
      </w:r>
      <w:r w:rsidRPr="005243DC">
        <w:t xml:space="preserve"> </w:t>
      </w:r>
      <w:r w:rsidRPr="006A3A7D">
        <w:rPr>
          <w:b/>
        </w:rPr>
        <w:t>účel</w:t>
      </w:r>
      <w:bookmarkStart w:id="0" w:name="_Hlk521268958"/>
      <w:r>
        <w:rPr>
          <w:b/>
        </w:rPr>
        <w:t xml:space="preserve">: </w:t>
      </w:r>
    </w:p>
    <w:p w:rsidR="00162DDB" w:rsidRPr="00EA62B8" w:rsidRDefault="00162DDB" w:rsidP="00EA62B8">
      <w:pPr>
        <w:pStyle w:val="ListParagraph"/>
        <w:numPr>
          <w:ilvl w:val="0"/>
          <w:numId w:val="4"/>
        </w:numPr>
        <w:jc w:val="both"/>
      </w:pPr>
      <w:r w:rsidRPr="00EA62B8">
        <w:rPr>
          <w:b/>
        </w:rPr>
        <w:t>evidencie a správy vyššie uvedených príloh k žiadosti o povolenie na vyhradenie parkovacieho miesta pre fyzickú osobu s ťažkým zdravotným postihnutím a </w:t>
      </w:r>
    </w:p>
    <w:p w:rsidR="00162DDB" w:rsidRPr="00EA62B8" w:rsidRDefault="00162DDB" w:rsidP="00EA62B8">
      <w:pPr>
        <w:pStyle w:val="ListParagraph"/>
        <w:numPr>
          <w:ilvl w:val="0"/>
          <w:numId w:val="4"/>
        </w:numPr>
        <w:jc w:val="both"/>
      </w:pPr>
      <w:r w:rsidRPr="00EA62B8">
        <w:rPr>
          <w:b/>
        </w:rPr>
        <w:t>vydan</w:t>
      </w:r>
      <w:r>
        <w:rPr>
          <w:b/>
        </w:rPr>
        <w:t xml:space="preserve">ia </w:t>
      </w:r>
      <w:r w:rsidRPr="00EA62B8">
        <w:rPr>
          <w:b/>
        </w:rPr>
        <w:t>povolen</w:t>
      </w:r>
      <w:r>
        <w:rPr>
          <w:b/>
        </w:rPr>
        <w:t>ia</w:t>
      </w:r>
      <w:r w:rsidRPr="00EA62B8">
        <w:rPr>
          <w:b/>
        </w:rPr>
        <w:t xml:space="preserve"> na vyhradenie parkovacieho miesta</w:t>
      </w:r>
      <w:r>
        <w:rPr>
          <w:b/>
        </w:rPr>
        <w:t xml:space="preserve"> pre fyzickú osobu s ťažkým zdravotným postihnutím.</w:t>
      </w:r>
    </w:p>
    <w:p w:rsidR="00162DDB" w:rsidRPr="005243DC" w:rsidRDefault="00162DDB" w:rsidP="000F6C90">
      <w:pPr>
        <w:spacing w:before="240"/>
        <w:jc w:val="both"/>
      </w:pPr>
      <w:bookmarkStart w:id="1" w:name="_GoBack"/>
      <w:bookmarkEnd w:id="1"/>
      <w:r>
        <w:rPr>
          <w:lang w:eastAsia="en-US"/>
        </w:rPr>
        <w:t xml:space="preserve">Tento súhlas udeľujem na dobu </w:t>
      </w:r>
      <w:r w:rsidRPr="006A3A7D">
        <w:rPr>
          <w:lang w:eastAsia="en-US"/>
        </w:rPr>
        <w:t>5</w:t>
      </w:r>
      <w:r>
        <w:rPr>
          <w:lang w:eastAsia="en-US"/>
        </w:rPr>
        <w:t xml:space="preserve"> rokov určenú v Registratúrnom pláne Miestneho úradu mestskej časti Bratislava-Nové Mesto</w:t>
      </w:r>
      <w:r w:rsidRPr="00854A0A">
        <w:rPr>
          <w:lang w:eastAsia="en-US"/>
        </w:rPr>
        <w:t xml:space="preserve"> </w:t>
      </w:r>
      <w:r w:rsidRPr="005243DC">
        <w:rPr>
          <w:lang w:eastAsia="en-US"/>
        </w:rPr>
        <w:t>v zmysle zákona č. 395/2002 Z. z. o archívoch a registratúrach a o doplnení niektorých zákonov v znení neskorších predpisov</w:t>
      </w:r>
      <w:bookmarkEnd w:id="0"/>
      <w:r>
        <w:rPr>
          <w:lang w:eastAsia="en-US"/>
        </w:rPr>
        <w:t>.</w:t>
      </w:r>
    </w:p>
    <w:p w:rsidR="00162DDB" w:rsidRDefault="00162DDB" w:rsidP="006A3A7D">
      <w:pPr>
        <w:spacing w:before="240"/>
        <w:jc w:val="both"/>
        <w:rPr>
          <w:lang w:eastAsia="en-US"/>
        </w:rPr>
      </w:pPr>
      <w:r w:rsidRPr="005243DC">
        <w:rPr>
          <w:lang w:eastAsia="en-US"/>
        </w:rPr>
        <w:t xml:space="preserve">Potvrdzujem, že som ako dotknutá osoba bol/a informovaný/á prevádzkovateľom o mojom práve tento súhlas kedykoľvek odvolať, a to zaslaním žiadosti podpísanej zaručeným elektronickým podpisom na e-mailovú adresu prevádzkovateľa: </w:t>
      </w:r>
      <w:hyperlink r:id="rId7" w:history="1">
        <w:r w:rsidRPr="005243DC">
          <w:rPr>
            <w:rStyle w:val="Hyperlink"/>
            <w:lang w:eastAsia="en-US"/>
          </w:rPr>
          <w:t>podatelna@banm.sk</w:t>
        </w:r>
      </w:hyperlink>
      <w:r w:rsidRPr="005243DC">
        <w:rPr>
          <w:lang w:eastAsia="en-US"/>
        </w:rPr>
        <w:t xml:space="preserve"> alebo </w:t>
      </w:r>
      <w:hyperlink r:id="rId8" w:history="1">
        <w:r w:rsidRPr="005243DC">
          <w:rPr>
            <w:rStyle w:val="Hyperlink"/>
            <w:lang w:eastAsia="en-US"/>
          </w:rPr>
          <w:t>zodpovednaosoba@banm.sk</w:t>
        </w:r>
      </w:hyperlink>
      <w:r w:rsidRPr="005243DC">
        <w:rPr>
          <w:lang w:eastAsia="en-US"/>
        </w:rPr>
        <w:t xml:space="preserve"> alebo písomnej žiadosti na adresu sídla prevádzkovateľa: Mestská časť Bratislava-Nové Mesto, Junácka 1, 832 91 Bratislava, resp. jej podaním priamo na podateľni Miestneho úradu mestskej časti Bratislava-Nové Mesto v sídle prevádzkovateľa.</w:t>
      </w:r>
    </w:p>
    <w:p w:rsidR="00162DDB" w:rsidRDefault="00162DDB" w:rsidP="00F30F42">
      <w:pPr>
        <w:jc w:val="both"/>
        <w:rPr>
          <w:lang w:eastAsia="en-US"/>
        </w:rPr>
      </w:pPr>
    </w:p>
    <w:p w:rsidR="00162DDB" w:rsidRDefault="00162DDB" w:rsidP="00F30F42">
      <w:pPr>
        <w:jc w:val="both"/>
        <w:rPr>
          <w:lang w:eastAsia="en-US"/>
        </w:rPr>
      </w:pPr>
      <w:r w:rsidRPr="00EA62B8">
        <w:rPr>
          <w:lang w:eastAsia="en-US"/>
        </w:rPr>
        <w:t xml:space="preserve">Podmienky prevádzkovateľa týkajúce sa spracúvania osobných údajov sú sprístupnené dotknutým osobám </w:t>
      </w:r>
      <w:hyperlink r:id="rId9" w:history="1">
        <w:r w:rsidRPr="001145AB">
          <w:rPr>
            <w:rStyle w:val="Hyperlink"/>
            <w:lang w:eastAsia="en-US"/>
          </w:rPr>
          <w:t>https://www.banm.sk/ochrana-osobnych-udajov/</w:t>
        </w:r>
      </w:hyperlink>
      <w:r w:rsidRPr="00EA62B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62DDB" w:rsidRPr="005243DC" w:rsidRDefault="00162DDB" w:rsidP="00F30F42">
      <w:pPr>
        <w:jc w:val="both"/>
      </w:pPr>
    </w:p>
    <w:p w:rsidR="00162DDB" w:rsidRPr="005243DC" w:rsidRDefault="00162DDB" w:rsidP="00F30F42">
      <w:pPr>
        <w:jc w:val="both"/>
      </w:pPr>
      <w:bookmarkStart w:id="2" w:name="_Hlk519090219"/>
      <w:r w:rsidRPr="005243DC">
        <w:t>V _________________ dňa _________________</w:t>
      </w:r>
    </w:p>
    <w:p w:rsidR="00162DDB" w:rsidRPr="005243DC" w:rsidRDefault="00162DDB" w:rsidP="00F30F42">
      <w:pPr>
        <w:jc w:val="both"/>
      </w:pPr>
    </w:p>
    <w:p w:rsidR="00162DDB" w:rsidRPr="005243DC" w:rsidRDefault="00162DDB" w:rsidP="00F30F42">
      <w:pPr>
        <w:jc w:val="both"/>
      </w:pPr>
    </w:p>
    <w:p w:rsidR="00162DDB" w:rsidRPr="005243DC" w:rsidRDefault="00162DDB" w:rsidP="00F30F42">
      <w:pPr>
        <w:jc w:val="both"/>
      </w:pPr>
    </w:p>
    <w:tbl>
      <w:tblPr>
        <w:tblW w:w="0" w:type="auto"/>
        <w:tblInd w:w="6232" w:type="dxa"/>
        <w:tblBorders>
          <w:top w:val="single" w:sz="2" w:space="0" w:color="auto"/>
        </w:tblBorders>
        <w:tblLook w:val="00A0"/>
      </w:tblPr>
      <w:tblGrid>
        <w:gridCol w:w="2830"/>
      </w:tblGrid>
      <w:tr w:rsidR="00162DDB" w:rsidRPr="005243DC" w:rsidTr="003F19A4">
        <w:tc>
          <w:tcPr>
            <w:tcW w:w="2830" w:type="dxa"/>
            <w:tcBorders>
              <w:top w:val="single" w:sz="2" w:space="0" w:color="auto"/>
            </w:tcBorders>
          </w:tcPr>
          <w:p w:rsidR="00162DDB" w:rsidRPr="003F19A4" w:rsidRDefault="00162DDB" w:rsidP="003F19A4">
            <w:pPr>
              <w:jc w:val="center"/>
            </w:pPr>
            <w:r w:rsidRPr="003F19A4">
              <w:rPr>
                <w:sz w:val="22"/>
                <w:szCs w:val="22"/>
              </w:rPr>
              <w:t>podpis dotknutej osoby</w:t>
            </w:r>
          </w:p>
        </w:tc>
      </w:tr>
    </w:tbl>
    <w:p w:rsidR="00162DDB" w:rsidRPr="005243DC" w:rsidRDefault="00162DDB" w:rsidP="00F30F42">
      <w:pPr>
        <w:jc w:val="both"/>
      </w:pPr>
    </w:p>
    <w:bookmarkEnd w:id="2"/>
    <w:p w:rsidR="00162DDB" w:rsidRPr="005243DC" w:rsidRDefault="00162DDB" w:rsidP="00F30F42">
      <w:pPr>
        <w:jc w:val="both"/>
      </w:pPr>
    </w:p>
    <w:p w:rsidR="00162DDB" w:rsidRPr="005243DC" w:rsidRDefault="00162DDB" w:rsidP="00F30F42">
      <w:pPr>
        <w:jc w:val="both"/>
      </w:pPr>
    </w:p>
    <w:sectPr w:rsidR="00162DDB" w:rsidRPr="005243DC" w:rsidSect="00C85A97">
      <w:footerReference w:type="default" r:id="rId10"/>
      <w:pgSz w:w="11906" w:h="16838"/>
      <w:pgMar w:top="992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DB" w:rsidRDefault="00162DDB" w:rsidP="00363162">
      <w:r>
        <w:separator/>
      </w:r>
    </w:p>
  </w:endnote>
  <w:endnote w:type="continuationSeparator" w:id="0">
    <w:p w:rsidR="00162DDB" w:rsidRDefault="00162DDB" w:rsidP="0036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DB" w:rsidRDefault="00162DDB" w:rsidP="00C85A97">
    <w:pPr>
      <w:pStyle w:val="Footer"/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</w:p>
  <w:p w:rsidR="00162DDB" w:rsidRDefault="00162DDB" w:rsidP="00C85A97">
    <w:pPr>
      <w:pStyle w:val="Footer"/>
      <w:jc w:val="center"/>
      <w:rPr>
        <w:sz w:val="18"/>
        <w:szCs w:val="18"/>
      </w:rPr>
    </w:pP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162DDB" w:rsidRDefault="00162DDB" w:rsidP="00C85A97">
    <w:pPr>
      <w:pStyle w:val="Footer"/>
      <w:jc w:val="center"/>
      <w:rPr>
        <w:sz w:val="18"/>
        <w:szCs w:val="18"/>
      </w:rPr>
    </w:pPr>
  </w:p>
  <w:p w:rsidR="00162DDB" w:rsidRPr="00AF455A" w:rsidRDefault="00162DDB" w:rsidP="00C85A97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162DDB" w:rsidRPr="00C85A97" w:rsidRDefault="00162DDB" w:rsidP="00C85A97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DB" w:rsidRDefault="00162DDB" w:rsidP="00363162">
      <w:r>
        <w:separator/>
      </w:r>
    </w:p>
  </w:footnote>
  <w:footnote w:type="continuationSeparator" w:id="0">
    <w:p w:rsidR="00162DDB" w:rsidRDefault="00162DDB" w:rsidP="00363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B13"/>
    <w:multiLevelType w:val="hybridMultilevel"/>
    <w:tmpl w:val="053C46F8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1C16"/>
    <w:multiLevelType w:val="hybridMultilevel"/>
    <w:tmpl w:val="4FD06E44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36573"/>
    <w:multiLevelType w:val="hybridMultilevel"/>
    <w:tmpl w:val="85209A54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E24"/>
    <w:multiLevelType w:val="hybridMultilevel"/>
    <w:tmpl w:val="EDD6F3EA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162"/>
    <w:rsid w:val="00043640"/>
    <w:rsid w:val="00050E6B"/>
    <w:rsid w:val="000907F6"/>
    <w:rsid w:val="000E4FC6"/>
    <w:rsid w:val="000F6C90"/>
    <w:rsid w:val="001145AB"/>
    <w:rsid w:val="0015524C"/>
    <w:rsid w:val="00162DDB"/>
    <w:rsid w:val="001663BA"/>
    <w:rsid w:val="001C05B8"/>
    <w:rsid w:val="001F7C0B"/>
    <w:rsid w:val="00205A51"/>
    <w:rsid w:val="002B6049"/>
    <w:rsid w:val="002E6D6D"/>
    <w:rsid w:val="003260E8"/>
    <w:rsid w:val="00354F68"/>
    <w:rsid w:val="00362BCD"/>
    <w:rsid w:val="00363162"/>
    <w:rsid w:val="00386EC9"/>
    <w:rsid w:val="003D1B99"/>
    <w:rsid w:val="003D5924"/>
    <w:rsid w:val="003F19A4"/>
    <w:rsid w:val="00412D16"/>
    <w:rsid w:val="004E2FBF"/>
    <w:rsid w:val="005243DC"/>
    <w:rsid w:val="00566D35"/>
    <w:rsid w:val="0059070D"/>
    <w:rsid w:val="00595865"/>
    <w:rsid w:val="005B0349"/>
    <w:rsid w:val="00676502"/>
    <w:rsid w:val="00682E25"/>
    <w:rsid w:val="006A3A7D"/>
    <w:rsid w:val="00700B8D"/>
    <w:rsid w:val="007044D3"/>
    <w:rsid w:val="00713786"/>
    <w:rsid w:val="00716A18"/>
    <w:rsid w:val="007703A6"/>
    <w:rsid w:val="00791221"/>
    <w:rsid w:val="00854A0A"/>
    <w:rsid w:val="0086536B"/>
    <w:rsid w:val="00883C5B"/>
    <w:rsid w:val="008E6231"/>
    <w:rsid w:val="008F213A"/>
    <w:rsid w:val="00906C80"/>
    <w:rsid w:val="009B1A1C"/>
    <w:rsid w:val="00A6620F"/>
    <w:rsid w:val="00A66C0B"/>
    <w:rsid w:val="00A72E38"/>
    <w:rsid w:val="00AF455A"/>
    <w:rsid w:val="00B17CC7"/>
    <w:rsid w:val="00B51A18"/>
    <w:rsid w:val="00C23E68"/>
    <w:rsid w:val="00C85A97"/>
    <w:rsid w:val="00CE4512"/>
    <w:rsid w:val="00D123B5"/>
    <w:rsid w:val="00D92066"/>
    <w:rsid w:val="00E3458D"/>
    <w:rsid w:val="00E469F6"/>
    <w:rsid w:val="00E73D38"/>
    <w:rsid w:val="00E9263F"/>
    <w:rsid w:val="00EA62B8"/>
    <w:rsid w:val="00EC1AAB"/>
    <w:rsid w:val="00EE12F0"/>
    <w:rsid w:val="00F02366"/>
    <w:rsid w:val="00F166F8"/>
    <w:rsid w:val="00F30F42"/>
    <w:rsid w:val="00FD2AD6"/>
    <w:rsid w:val="00FD5D74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3162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3631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63162"/>
    <w:rPr>
      <w:rFonts w:ascii="Times New Roman" w:hAnsi="Times New Roman" w:cs="Times New Roman"/>
      <w:sz w:val="20"/>
      <w:szCs w:val="20"/>
      <w:lang w:eastAsia="sk-SK"/>
    </w:rPr>
  </w:style>
  <w:style w:type="character" w:styleId="EndnoteReference">
    <w:name w:val="endnote reference"/>
    <w:basedOn w:val="DefaultParagraphFont"/>
    <w:uiPriority w:val="99"/>
    <w:semiHidden/>
    <w:rsid w:val="0036316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631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05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5A51"/>
    <w:rPr>
      <w:rFonts w:ascii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rsid w:val="00205A5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907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rsid w:val="00EA62B8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C85A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36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5A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5A97"/>
    <w:rPr>
      <w:rFonts w:eastAsia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anm.sk/ochrana-osobnych-udajov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336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osobitnej kategórie osobných údajov:</dc:title>
  <dc:subject/>
  <dc:creator>kristina stofkova</dc:creator>
  <cp:keywords/>
  <dc:description/>
  <cp:lastModifiedBy>sarinova</cp:lastModifiedBy>
  <cp:revision>3</cp:revision>
  <dcterms:created xsi:type="dcterms:W3CDTF">2020-01-27T07:36:00Z</dcterms:created>
  <dcterms:modified xsi:type="dcterms:W3CDTF">2020-01-27T08:34:00Z</dcterms:modified>
</cp:coreProperties>
</file>