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1A" w:rsidRPr="005566EA" w:rsidRDefault="00BB181A" w:rsidP="0007228A">
      <w:pPr>
        <w:jc w:val="right"/>
        <w:rPr>
          <w:b/>
          <w:bCs/>
        </w:rPr>
      </w:pPr>
    </w:p>
    <w:p w:rsidR="00BB181A" w:rsidRPr="005566EA" w:rsidRDefault="00BB181A" w:rsidP="0007228A">
      <w:pPr>
        <w:jc w:val="right"/>
        <w:rPr>
          <w:b/>
          <w:bCs/>
        </w:rPr>
      </w:pPr>
    </w:p>
    <w:p w:rsidR="00BB181A" w:rsidRPr="005566EA" w:rsidRDefault="00BB181A" w:rsidP="0007228A">
      <w:pPr>
        <w:pStyle w:val="F2-ZkladnText"/>
        <w:jc w:val="right"/>
        <w:outlineLvl w:val="0"/>
        <w:rPr>
          <w:rFonts w:ascii="Times New Roman" w:hAnsi="Times New Roman"/>
          <w:b/>
          <w:bCs/>
          <w:sz w:val="20"/>
        </w:rPr>
      </w:pPr>
      <w:r w:rsidRPr="005566EA">
        <w:rPr>
          <w:rFonts w:ascii="Times New Roman" w:hAnsi="Times New Roman"/>
          <w:b/>
          <w:bCs/>
          <w:sz w:val="20"/>
        </w:rPr>
        <w:t>Príloha č. 3</w:t>
      </w:r>
    </w:p>
    <w:p w:rsidR="00BB181A" w:rsidRPr="005566EA" w:rsidRDefault="00BB181A" w:rsidP="0007228A">
      <w:pPr>
        <w:pStyle w:val="F2-ZkladnText"/>
        <w:jc w:val="center"/>
        <w:outlineLvl w:val="0"/>
        <w:rPr>
          <w:b/>
          <w:bCs/>
          <w:sz w:val="20"/>
        </w:rPr>
      </w:pPr>
    </w:p>
    <w:p w:rsidR="00BB181A" w:rsidRPr="005566EA" w:rsidRDefault="00BB181A" w:rsidP="0007228A">
      <w:pPr>
        <w:pStyle w:val="F2-ZkladnText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5566EA">
        <w:rPr>
          <w:rFonts w:ascii="Times New Roman" w:hAnsi="Times New Roman"/>
          <w:b/>
          <w:bCs/>
          <w:sz w:val="20"/>
        </w:rPr>
        <w:t>Finančné zúčtovanie dotácie</w:t>
      </w:r>
    </w:p>
    <w:p w:rsidR="00BB181A" w:rsidRPr="005566EA" w:rsidRDefault="00BB181A" w:rsidP="0007228A">
      <w:pPr>
        <w:pStyle w:val="F2-ZkladnText"/>
        <w:jc w:val="center"/>
        <w:outlineLvl w:val="0"/>
        <w:rPr>
          <w:rFonts w:ascii="Times New Roman" w:hAnsi="Times New Roman"/>
          <w:b/>
          <w:bCs/>
          <w:sz w:val="20"/>
        </w:rPr>
      </w:pPr>
    </w:p>
    <w:p w:rsidR="00BB181A" w:rsidRPr="005566EA" w:rsidRDefault="00BB181A" w:rsidP="0007228A">
      <w:pPr>
        <w:pStyle w:val="F2-ZkladnText"/>
        <w:outlineLvl w:val="0"/>
        <w:rPr>
          <w:rFonts w:ascii="Times New Roman" w:hAnsi="Times New Roman"/>
          <w:b/>
          <w:bCs/>
          <w:sz w:val="20"/>
        </w:rPr>
      </w:pPr>
    </w:p>
    <w:p w:rsidR="00BB181A" w:rsidRPr="005566EA" w:rsidRDefault="00BB181A" w:rsidP="0007228A">
      <w:pPr>
        <w:pStyle w:val="F2-ZkladnText"/>
        <w:outlineLvl w:val="0"/>
        <w:rPr>
          <w:rFonts w:ascii="Times New Roman" w:hAnsi="Times New Roman"/>
          <w:b/>
          <w:bCs/>
          <w:caps/>
          <w:sz w:val="20"/>
        </w:rPr>
      </w:pPr>
      <w:r w:rsidRPr="005566EA">
        <w:rPr>
          <w:rFonts w:ascii="Times New Roman" w:hAnsi="Times New Roman"/>
          <w:b/>
          <w:bCs/>
          <w:caps/>
          <w:sz w:val="20"/>
        </w:rPr>
        <w:t>PODROBNÉ Finančné zúčtovanie CELÉHO PROJEKTU</w:t>
      </w:r>
    </w:p>
    <w:p w:rsidR="00BB181A" w:rsidRPr="005566EA" w:rsidRDefault="00BB181A" w:rsidP="0007228A">
      <w:pPr>
        <w:pStyle w:val="F2-ZkladnText"/>
        <w:outlineLvl w:val="0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caps/>
          <w:sz w:val="20"/>
        </w:rPr>
        <w:t>(</w:t>
      </w:r>
      <w:r w:rsidRPr="005566EA">
        <w:rPr>
          <w:rFonts w:ascii="Times New Roman" w:hAnsi="Times New Roman"/>
          <w:sz w:val="20"/>
        </w:rPr>
        <w:t>Uveďte všetky výdavky súvisiace s realizáciou zúčtovávaného projektu)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10"/>
        <w:gridCol w:w="1276"/>
        <w:gridCol w:w="1418"/>
        <w:gridCol w:w="1417"/>
        <w:gridCol w:w="1276"/>
      </w:tblGrid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>P.č.</w:t>
            </w: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>Popis položky</w:t>
            </w: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>Číslo dokladu</w:t>
            </w: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>Druh dokladu</w:t>
            </w: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>Náklady celkom</w:t>
            </w: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 xml:space="preserve">Z toho dotácia </w:t>
            </w: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>mestskej časti Bratislava –Nové Mesto</w:t>
            </w: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BB181A" w:rsidRPr="005566EA" w:rsidTr="0007228A">
        <w:tc>
          <w:tcPr>
            <w:tcW w:w="567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3510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418" w:type="dxa"/>
          </w:tcPr>
          <w:p w:rsidR="00BB181A" w:rsidRPr="005566EA" w:rsidRDefault="00BB181A" w:rsidP="0007228A">
            <w:pPr>
              <w:pStyle w:val="F2-ZkladnText"/>
              <w:rPr>
                <w:sz w:val="20"/>
              </w:rPr>
            </w:pP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</w:p>
        </w:tc>
      </w:tr>
      <w:tr w:rsidR="00BB181A" w:rsidRPr="005566EA" w:rsidTr="0007228A">
        <w:tc>
          <w:tcPr>
            <w:tcW w:w="6771" w:type="dxa"/>
            <w:gridSpan w:val="4"/>
          </w:tcPr>
          <w:p w:rsidR="00BB181A" w:rsidRPr="005566EA" w:rsidRDefault="00BB181A" w:rsidP="0007228A">
            <w:pPr>
              <w:pStyle w:val="F2-ZkladnText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>SPOLU</w:t>
            </w:r>
          </w:p>
        </w:tc>
        <w:tc>
          <w:tcPr>
            <w:tcW w:w="1417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jc w:val="center"/>
        <w:outlineLvl w:val="0"/>
        <w:rPr>
          <w:rFonts w:ascii="Times New Roman" w:hAnsi="Times New Roman"/>
          <w:b/>
          <w:bCs/>
          <w:caps/>
          <w:sz w:val="20"/>
        </w:rPr>
      </w:pPr>
    </w:p>
    <w:p w:rsidR="00BB181A" w:rsidRPr="005566EA" w:rsidRDefault="00BB181A" w:rsidP="0007228A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  <w:r w:rsidRPr="005566EA">
        <w:rPr>
          <w:rFonts w:ascii="Times New Roman" w:hAnsi="Times New Roman"/>
          <w:b/>
          <w:bCs/>
          <w:sz w:val="20"/>
        </w:rPr>
        <w:t xml:space="preserve">Dátum:  </w:t>
      </w:r>
    </w:p>
    <w:p w:rsidR="00BB181A" w:rsidRPr="005566EA" w:rsidRDefault="00BB181A" w:rsidP="0007228A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rPr>
          <w:rFonts w:ascii="Times New Roman" w:hAnsi="Times New Roman"/>
          <w:b/>
          <w:bCs/>
          <w:sz w:val="20"/>
        </w:rPr>
      </w:pPr>
    </w:p>
    <w:p w:rsidR="00BB181A" w:rsidRPr="005566EA" w:rsidRDefault="00BB181A" w:rsidP="0007228A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  <w:r w:rsidRPr="005566EA">
        <w:rPr>
          <w:rFonts w:ascii="Times New Roman" w:hAnsi="Times New Roman"/>
          <w:b/>
          <w:bCs/>
          <w:sz w:val="20"/>
        </w:rPr>
        <w:t>Podpis spracovateľa zúčtovania:</w:t>
      </w:r>
    </w:p>
    <w:p w:rsidR="00BB181A" w:rsidRPr="005566EA" w:rsidRDefault="00BB181A" w:rsidP="0007228A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</w:p>
    <w:p w:rsidR="00BB181A" w:rsidRPr="005566EA" w:rsidRDefault="00BB181A" w:rsidP="0007228A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  <w:r w:rsidRPr="005566EA">
        <w:rPr>
          <w:rFonts w:ascii="Times New Roman" w:hAnsi="Times New Roman"/>
          <w:b/>
          <w:bCs/>
          <w:sz w:val="20"/>
        </w:rPr>
        <w:t xml:space="preserve">Meno a priezvisko štatutárneho zástupcu (čitateľne): </w:t>
      </w:r>
    </w:p>
    <w:p w:rsidR="00BB181A" w:rsidRPr="005566EA" w:rsidRDefault="00BB181A" w:rsidP="0007228A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</w:p>
    <w:p w:rsidR="00BB181A" w:rsidRPr="005566EA" w:rsidRDefault="00BB181A" w:rsidP="0007228A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  <w:r w:rsidRPr="005566EA">
        <w:rPr>
          <w:rFonts w:ascii="Times New Roman" w:hAnsi="Times New Roman"/>
          <w:b/>
          <w:bCs/>
          <w:sz w:val="20"/>
        </w:rPr>
        <w:t>Podpis štatutárneho zástupcu:                                          Pečiatka:</w:t>
      </w:r>
    </w:p>
    <w:p w:rsidR="00BB181A" w:rsidRPr="005566EA" w:rsidRDefault="00BB181A" w:rsidP="0007228A">
      <w:pPr>
        <w:pStyle w:val="F2-ZkladnText"/>
        <w:jc w:val="center"/>
        <w:outlineLvl w:val="0"/>
        <w:rPr>
          <w:b/>
          <w:bCs/>
          <w:caps/>
          <w:sz w:val="20"/>
        </w:rPr>
      </w:pPr>
    </w:p>
    <w:p w:rsidR="00BB181A" w:rsidRDefault="00BB181A" w:rsidP="0007228A">
      <w:pPr>
        <w:pStyle w:val="F2-ZkladnText"/>
        <w:jc w:val="center"/>
        <w:outlineLvl w:val="0"/>
        <w:rPr>
          <w:b/>
          <w:bCs/>
          <w:caps/>
          <w:sz w:val="20"/>
        </w:rPr>
      </w:pPr>
    </w:p>
    <w:p w:rsidR="00BB181A" w:rsidRDefault="00BB181A" w:rsidP="0007228A">
      <w:pPr>
        <w:pStyle w:val="F2-ZkladnText"/>
        <w:jc w:val="center"/>
        <w:outlineLvl w:val="0"/>
        <w:rPr>
          <w:b/>
          <w:bCs/>
          <w:caps/>
          <w:sz w:val="20"/>
        </w:rPr>
      </w:pPr>
    </w:p>
    <w:p w:rsidR="00BB181A" w:rsidRDefault="00BB181A" w:rsidP="0007228A">
      <w:pPr>
        <w:pStyle w:val="F2-ZkladnText"/>
        <w:jc w:val="center"/>
        <w:outlineLvl w:val="0"/>
        <w:rPr>
          <w:b/>
          <w:bCs/>
          <w:caps/>
          <w:sz w:val="20"/>
        </w:rPr>
      </w:pPr>
    </w:p>
    <w:p w:rsidR="00BB181A" w:rsidRPr="005566EA" w:rsidRDefault="00BB181A" w:rsidP="0007228A">
      <w:pPr>
        <w:pStyle w:val="F2-ZkladnText"/>
        <w:jc w:val="center"/>
        <w:outlineLvl w:val="0"/>
        <w:rPr>
          <w:b/>
          <w:bCs/>
          <w:caps/>
          <w:sz w:val="20"/>
        </w:rPr>
      </w:pPr>
    </w:p>
    <w:p w:rsidR="00BB181A" w:rsidRPr="005566EA" w:rsidRDefault="00BB181A" w:rsidP="0007228A">
      <w:pPr>
        <w:pStyle w:val="F2-ZkladnText"/>
        <w:jc w:val="center"/>
        <w:outlineLvl w:val="0"/>
        <w:rPr>
          <w:rFonts w:ascii="Times New Roman" w:hAnsi="Times New Roman"/>
          <w:b/>
          <w:bCs/>
          <w:caps/>
          <w:sz w:val="20"/>
        </w:rPr>
      </w:pPr>
      <w:r w:rsidRPr="005566EA">
        <w:rPr>
          <w:rFonts w:ascii="Times New Roman" w:hAnsi="Times New Roman"/>
          <w:b/>
          <w:bCs/>
          <w:caps/>
          <w:sz w:val="20"/>
        </w:rPr>
        <w:t xml:space="preserve">VZOR - ZúčTOVANIE FINANČNEJ DOTÁCIE POSKYTNUTEJ Z ROZPOČTU </w:t>
      </w:r>
      <w:r w:rsidRPr="005566EA">
        <w:rPr>
          <w:rFonts w:ascii="Times New Roman" w:hAnsi="Times New Roman"/>
          <w:b/>
          <w:bCs/>
          <w:sz w:val="20"/>
        </w:rPr>
        <w:t>mestskej časti Bratislava–Nové Mesto</w:t>
      </w:r>
    </w:p>
    <w:p w:rsidR="00BB181A" w:rsidRPr="005566EA" w:rsidRDefault="00BB181A" w:rsidP="0007228A">
      <w:pPr>
        <w:pStyle w:val="F2-ZkladnText"/>
        <w:jc w:val="center"/>
        <w:outlineLvl w:val="0"/>
        <w:rPr>
          <w:rFonts w:ascii="Times New Roman" w:hAnsi="Times New Roman"/>
          <w:b/>
          <w:bCs/>
          <w:caps/>
          <w:sz w:val="20"/>
        </w:rPr>
      </w:pPr>
      <w:r w:rsidRPr="005566EA">
        <w:rPr>
          <w:rFonts w:ascii="Times New Roman" w:hAnsi="Times New Roman"/>
          <w:b/>
          <w:bCs/>
          <w:caps/>
          <w:sz w:val="20"/>
        </w:rPr>
        <w:t>NA VÝDAVKY v roku .........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caps/>
          <w:sz w:val="20"/>
        </w:rPr>
      </w:pPr>
    </w:p>
    <w:p w:rsidR="00BB181A" w:rsidRPr="005566EA" w:rsidRDefault="00BB181A" w:rsidP="0007228A">
      <w:pPr>
        <w:pStyle w:val="F2-ZkladnText"/>
        <w:rPr>
          <w:rFonts w:ascii="Times New Roman" w:hAnsi="Times New Roman"/>
          <w:caps/>
          <w:sz w:val="20"/>
        </w:rPr>
      </w:pPr>
    </w:p>
    <w:p w:rsidR="00BB181A" w:rsidRPr="005566EA" w:rsidRDefault="00BB181A" w:rsidP="0007228A">
      <w:pPr>
        <w:pStyle w:val="F2-ZkladnText"/>
        <w:rPr>
          <w:rFonts w:ascii="Times New Roman" w:hAnsi="Times New Roman"/>
          <w:caps/>
          <w:sz w:val="20"/>
        </w:rPr>
      </w:pPr>
    </w:p>
    <w:p w:rsidR="00BB181A" w:rsidRPr="005566EA" w:rsidRDefault="00BB181A" w:rsidP="0007228A">
      <w:pPr>
        <w:pStyle w:val="F2-ZkladnText"/>
        <w:ind w:hanging="567"/>
        <w:outlineLvl w:val="0"/>
        <w:rPr>
          <w:rFonts w:ascii="Times New Roman" w:hAnsi="Times New Roman"/>
          <w:b/>
          <w:bCs/>
          <w:sz w:val="20"/>
        </w:rPr>
      </w:pPr>
      <w:r w:rsidRPr="005566EA">
        <w:rPr>
          <w:rFonts w:ascii="Times New Roman" w:hAnsi="Times New Roman"/>
          <w:b/>
          <w:bCs/>
          <w:caps/>
          <w:sz w:val="20"/>
        </w:rPr>
        <w:t>N</w:t>
      </w:r>
      <w:r w:rsidRPr="005566EA">
        <w:rPr>
          <w:rFonts w:ascii="Times New Roman" w:hAnsi="Times New Roman"/>
          <w:b/>
          <w:bCs/>
          <w:sz w:val="20"/>
        </w:rPr>
        <w:t xml:space="preserve">ázov organizácie: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701"/>
        <w:gridCol w:w="1843"/>
        <w:gridCol w:w="1842"/>
        <w:gridCol w:w="1843"/>
      </w:tblGrid>
      <w:tr w:rsidR="00BB181A" w:rsidRPr="005566EA" w:rsidTr="0007228A">
        <w:tc>
          <w:tcPr>
            <w:tcW w:w="3119" w:type="dxa"/>
          </w:tcPr>
          <w:p w:rsidR="00BB181A" w:rsidRPr="005566EA" w:rsidRDefault="00BB181A" w:rsidP="0007228A">
            <w:pPr>
              <w:pStyle w:val="F2-Zklad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B181A" w:rsidRPr="005566EA" w:rsidRDefault="00BB181A" w:rsidP="0007228A">
            <w:pPr>
              <w:pStyle w:val="F2-ZkladnTex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 xml:space="preserve">Suma poskytnutých finančných prostriedkov v danom roku </w:t>
            </w:r>
          </w:p>
        </w:tc>
        <w:tc>
          <w:tcPr>
            <w:tcW w:w="1843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>Suma skutočne použitých finančných prostriedkov k 31.12..........</w:t>
            </w:r>
          </w:p>
        </w:tc>
        <w:tc>
          <w:tcPr>
            <w:tcW w:w="1842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 xml:space="preserve">Rozdiel stĺpec </w:t>
            </w: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>1-2</w:t>
            </w:r>
          </w:p>
        </w:tc>
        <w:tc>
          <w:tcPr>
            <w:tcW w:w="1843" w:type="dxa"/>
          </w:tcPr>
          <w:p w:rsidR="00BB181A" w:rsidRPr="005566EA" w:rsidRDefault="00BB181A" w:rsidP="0007228A">
            <w:pPr>
              <w:pStyle w:val="F2-ZkladnTex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>Dátum vrátenia</w:t>
            </w:r>
          </w:p>
        </w:tc>
      </w:tr>
      <w:tr w:rsidR="00BB181A" w:rsidRPr="005566EA" w:rsidTr="0007228A">
        <w:tc>
          <w:tcPr>
            <w:tcW w:w="3119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  <w:r w:rsidRPr="005566EA">
              <w:rPr>
                <w:sz w:val="20"/>
              </w:rPr>
              <w:t>a</w:t>
            </w:r>
          </w:p>
        </w:tc>
        <w:tc>
          <w:tcPr>
            <w:tcW w:w="1701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  <w:r w:rsidRPr="005566E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  <w:r w:rsidRPr="005566EA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  <w:r w:rsidRPr="005566EA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sz w:val="20"/>
              </w:rPr>
            </w:pPr>
            <w:r w:rsidRPr="005566EA">
              <w:rPr>
                <w:sz w:val="20"/>
              </w:rPr>
              <w:t>4</w:t>
            </w:r>
          </w:p>
        </w:tc>
      </w:tr>
      <w:tr w:rsidR="00BB181A" w:rsidRPr="005566EA" w:rsidTr="0007228A">
        <w:tc>
          <w:tcPr>
            <w:tcW w:w="3119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 xml:space="preserve">Poskytnutá dotácia z rozpočtu mestskej časti  na podporu projektu: </w:t>
            </w:r>
            <w:r w:rsidRPr="005566EA">
              <w:rPr>
                <w:rFonts w:ascii="Times New Roman" w:hAnsi="Times New Roman"/>
                <w:sz w:val="20"/>
              </w:rPr>
              <w:t>(uviesť názov projektu):</w:t>
            </w: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>.........................................................</w:t>
            </w: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>.........................................................</w:t>
            </w: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>.........................................................</w:t>
            </w: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>.........................................................</w:t>
            </w: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 xml:space="preserve">číslo zmluvy:  </w:t>
            </w:r>
            <w:r w:rsidRPr="005566EA">
              <w:rPr>
                <w:rFonts w:ascii="Times New Roman" w:hAnsi="Times New Roman"/>
                <w:sz w:val="20"/>
              </w:rPr>
              <w:t>......................</w:t>
            </w: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BB181A" w:rsidRPr="005566EA" w:rsidRDefault="00BB181A" w:rsidP="0007228A">
            <w:pPr>
              <w:pStyle w:val="F2-ZkladnText"/>
              <w:spacing w:before="2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B181A" w:rsidRPr="005566EA" w:rsidTr="0007228A">
        <w:tc>
          <w:tcPr>
            <w:tcW w:w="3119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 xml:space="preserve">Z toho: </w:t>
            </w: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>(vypísať jednotlivé položky podľa vecného využitia uvedeného v zmluve)</w:t>
            </w:r>
          </w:p>
          <w:p w:rsidR="00BB181A" w:rsidRPr="005566EA" w:rsidRDefault="00BB181A" w:rsidP="0007228A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 xml:space="preserve">- </w:t>
            </w:r>
          </w:p>
          <w:p w:rsidR="00BB181A" w:rsidRPr="005566EA" w:rsidRDefault="00BB181A" w:rsidP="0007228A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>-</w:t>
            </w:r>
          </w:p>
          <w:p w:rsidR="00BB181A" w:rsidRPr="005566EA" w:rsidRDefault="00BB181A" w:rsidP="0007228A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 xml:space="preserve">- </w:t>
            </w:r>
          </w:p>
          <w:p w:rsidR="00BB181A" w:rsidRPr="005566EA" w:rsidRDefault="00BB181A" w:rsidP="0007228A">
            <w:pPr>
              <w:pStyle w:val="F2-ZkladnText"/>
              <w:ind w:left="360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B181A" w:rsidRPr="005566EA" w:rsidTr="0007228A">
        <w:tc>
          <w:tcPr>
            <w:tcW w:w="3119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566EA">
              <w:rPr>
                <w:rFonts w:ascii="Times New Roman" w:hAnsi="Times New Roman"/>
                <w:b/>
                <w:bCs/>
                <w:sz w:val="20"/>
              </w:rPr>
              <w:t>SPOLU:</w:t>
            </w:r>
          </w:p>
        </w:tc>
        <w:tc>
          <w:tcPr>
            <w:tcW w:w="1701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BB181A" w:rsidRPr="005566EA" w:rsidRDefault="00BB181A" w:rsidP="0007228A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B181A" w:rsidRPr="005566EA" w:rsidRDefault="00BB181A" w:rsidP="0007228A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B181A" w:rsidRPr="005566EA" w:rsidRDefault="00BB181A" w:rsidP="0007228A">
      <w:pPr>
        <w:pStyle w:val="F2-ZkladnText"/>
        <w:spacing w:line="360" w:lineRule="auto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spacing w:line="360" w:lineRule="auto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Meno a priezvisko štatutárneho zástupcu: 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spacing w:line="480" w:lineRule="auto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Podpis a pečiatka: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Vypracoval:  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Dátum: 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Tel. kontakt: </w:t>
      </w:r>
    </w:p>
    <w:p w:rsidR="00BB181A" w:rsidRPr="0007228A" w:rsidRDefault="00BB181A" w:rsidP="0007228A">
      <w:pPr>
        <w:pStyle w:val="F2-ZkladnTex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E-mail: </w:t>
      </w:r>
    </w:p>
    <w:p w:rsidR="00BB181A" w:rsidRDefault="00BB181A" w:rsidP="0007228A">
      <w:pPr>
        <w:pStyle w:val="F2-ZkladnText"/>
        <w:rPr>
          <w:rFonts w:ascii="Times New Roman" w:hAnsi="Times New Roman"/>
          <w:b/>
          <w:bCs/>
          <w:sz w:val="20"/>
        </w:rPr>
      </w:pPr>
    </w:p>
    <w:p w:rsidR="00BB181A" w:rsidRDefault="00BB181A" w:rsidP="0007228A">
      <w:pPr>
        <w:pStyle w:val="F2-ZkladnText"/>
        <w:rPr>
          <w:rFonts w:ascii="Times New Roman" w:hAnsi="Times New Roman"/>
          <w:b/>
          <w:bCs/>
          <w:sz w:val="20"/>
        </w:rPr>
      </w:pPr>
    </w:p>
    <w:p w:rsidR="00BB181A" w:rsidRDefault="00BB181A" w:rsidP="0007228A">
      <w:pPr>
        <w:pStyle w:val="F2-ZkladnText"/>
        <w:rPr>
          <w:rFonts w:ascii="Times New Roman" w:hAnsi="Times New Roman"/>
          <w:b/>
          <w:bCs/>
          <w:sz w:val="20"/>
        </w:rPr>
      </w:pPr>
    </w:p>
    <w:p w:rsidR="00BB181A" w:rsidRDefault="00BB181A" w:rsidP="0007228A">
      <w:pPr>
        <w:pStyle w:val="F2-ZkladnText"/>
        <w:rPr>
          <w:rFonts w:ascii="Times New Roman" w:hAnsi="Times New Roman"/>
          <w:b/>
          <w:bCs/>
          <w:sz w:val="20"/>
        </w:rPr>
      </w:pPr>
    </w:p>
    <w:p w:rsidR="00BB181A" w:rsidRDefault="00BB181A" w:rsidP="0007228A">
      <w:pPr>
        <w:pStyle w:val="F2-ZkladnText"/>
        <w:rPr>
          <w:rFonts w:ascii="Times New Roman" w:hAnsi="Times New Roman"/>
          <w:b/>
          <w:bCs/>
          <w:sz w:val="20"/>
        </w:rPr>
      </w:pPr>
    </w:p>
    <w:p w:rsidR="00BB181A" w:rsidRDefault="00BB181A" w:rsidP="0007228A">
      <w:pPr>
        <w:pStyle w:val="F2-ZkladnText"/>
        <w:rPr>
          <w:rFonts w:ascii="Times New Roman" w:hAnsi="Times New Roman"/>
          <w:b/>
          <w:bCs/>
          <w:sz w:val="20"/>
        </w:rPr>
      </w:pPr>
    </w:p>
    <w:p w:rsidR="00BB181A" w:rsidRDefault="00BB181A" w:rsidP="0007228A">
      <w:pPr>
        <w:pStyle w:val="F2-ZkladnText"/>
        <w:rPr>
          <w:rFonts w:ascii="Times New Roman" w:hAnsi="Times New Roman"/>
          <w:b/>
          <w:bCs/>
          <w:sz w:val="20"/>
        </w:rPr>
      </w:pPr>
    </w:p>
    <w:p w:rsidR="00BB181A" w:rsidRPr="005566EA" w:rsidRDefault="00BB181A" w:rsidP="0007228A">
      <w:pPr>
        <w:pStyle w:val="F2-ZkladnText"/>
        <w:rPr>
          <w:rFonts w:ascii="Times New Roman" w:hAnsi="Times New Roman"/>
          <w:b/>
          <w:bCs/>
          <w:sz w:val="20"/>
        </w:rPr>
      </w:pP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b/>
          <w:bCs/>
          <w:sz w:val="20"/>
        </w:rPr>
        <w:t xml:space="preserve">Prílohy k zúčtovaniu projektu </w:t>
      </w:r>
      <w:r w:rsidRPr="005566EA">
        <w:rPr>
          <w:rFonts w:ascii="Times New Roman" w:hAnsi="Times New Roman"/>
          <w:sz w:val="20"/>
        </w:rPr>
        <w:t>(pripájajú sa v kópiách, musia byť čitateľné):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b/>
          <w:bCs/>
          <w:sz w:val="20"/>
        </w:rPr>
      </w:pPr>
    </w:p>
    <w:p w:rsidR="00BB181A" w:rsidRPr="005566EA" w:rsidRDefault="00BB181A" w:rsidP="0007228A">
      <w:pPr>
        <w:pStyle w:val="F2-ZkladnText"/>
        <w:numPr>
          <w:ilvl w:val="0"/>
          <w:numId w:val="3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/>
          <w:bCs/>
          <w:sz w:val="20"/>
        </w:rPr>
      </w:pPr>
      <w:r w:rsidRPr="005566EA">
        <w:rPr>
          <w:rFonts w:ascii="Times New Roman" w:hAnsi="Times New Roman"/>
          <w:b/>
          <w:bCs/>
          <w:sz w:val="20"/>
        </w:rPr>
        <w:t xml:space="preserve">účtovné doklady:  </w:t>
      </w:r>
    </w:p>
    <w:p w:rsidR="00BB181A" w:rsidRPr="005566EA" w:rsidRDefault="00BB181A" w:rsidP="0007228A">
      <w:pPr>
        <w:pStyle w:val="F2-ZkladnText"/>
        <w:numPr>
          <w:ilvl w:val="1"/>
          <w:numId w:val="3"/>
        </w:numP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faktúry – k nim výpisy z účtu organizácie (príjemcu dotácie) vystavené bankovou inštitúciou</w:t>
      </w:r>
    </w:p>
    <w:p w:rsidR="00BB181A" w:rsidRPr="005566EA" w:rsidRDefault="00BB181A" w:rsidP="0007228A">
      <w:pPr>
        <w:pStyle w:val="F2-ZkladnText"/>
        <w:numPr>
          <w:ilvl w:val="1"/>
          <w:numId w:val="3"/>
        </w:numP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výdavkové a príjmové pokladničné doklady opatrené povinnými náležitosťami v zmysle tlačiva</w:t>
      </w:r>
    </w:p>
    <w:p w:rsidR="00BB181A" w:rsidRPr="005566EA" w:rsidRDefault="00BB181A" w:rsidP="0007228A">
      <w:pPr>
        <w:pStyle w:val="F2-ZkladnText"/>
        <w:numPr>
          <w:ilvl w:val="1"/>
          <w:numId w:val="3"/>
        </w:numP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bločky od nákupov pri platbách v hotovosti</w:t>
      </w:r>
    </w:p>
    <w:p w:rsidR="00BB181A" w:rsidRPr="005566EA" w:rsidRDefault="00BB181A" w:rsidP="0007228A">
      <w:pPr>
        <w:pStyle w:val="F2-ZkladnText"/>
        <w:numPr>
          <w:ilvl w:val="1"/>
          <w:numId w:val="3"/>
        </w:numP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objednávky</w:t>
      </w:r>
    </w:p>
    <w:p w:rsidR="00BB181A" w:rsidRPr="005566EA" w:rsidRDefault="00BB181A" w:rsidP="0007228A">
      <w:pPr>
        <w:pStyle w:val="F2-ZkladnText"/>
        <w:numPr>
          <w:ilvl w:val="1"/>
          <w:numId w:val="3"/>
        </w:numP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dodacie listy</w:t>
      </w:r>
    </w:p>
    <w:p w:rsidR="00BB181A" w:rsidRPr="005566EA" w:rsidRDefault="00BB181A" w:rsidP="0007228A">
      <w:pPr>
        <w:pStyle w:val="F2-ZkladnText"/>
        <w:numPr>
          <w:ilvl w:val="1"/>
          <w:numId w:val="3"/>
        </w:numP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zmluvy, dohody (napr. prenájmy, o vykonaní činnosti ...)</w:t>
      </w:r>
    </w:p>
    <w:p w:rsidR="00BB181A" w:rsidRPr="005566EA" w:rsidRDefault="00BB181A" w:rsidP="0007228A">
      <w:pPr>
        <w:pStyle w:val="F2-ZkladnText"/>
        <w:numPr>
          <w:ilvl w:val="1"/>
          <w:numId w:val="3"/>
        </w:numP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v prípade poštovného či platby dobierky potvrdenie pošty o vykonanej platbe resp. úhrade dobierky a pod.</w:t>
      </w:r>
    </w:p>
    <w:p w:rsidR="00BB181A" w:rsidRPr="005566EA" w:rsidRDefault="00BB181A" w:rsidP="0007228A">
      <w:pPr>
        <w:pStyle w:val="F2-ZkladnText"/>
        <w:numPr>
          <w:ilvl w:val="1"/>
          <w:numId w:val="3"/>
        </w:numP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iné ...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pri zúčtovávaní pohonných hmôt - cestovné príkazy s výpočtom spotreby paliva, doklady o nákupe pohonných hmôt, technický preukaz motorového vozidla použitého pre účely v zmysle žiadosti o dotáciu s vyznačením spotreby, atď....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pri platbách v zmysle uzavretých zmlúv alebo dohôd (napr. nájomné zmluvy) – zmluvy, dohody a pod.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pri vyplácaní finančných odmien – dohody, doklady o číslach účtov príjemcov odmien pri zasielaní odmien na účet, pri preberaní hotovostných odmien príjmové a výdavkové pokladničné doklady, resp. iná forma dokladovania prevzatia finančnej odmeny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numPr>
          <w:ilvl w:val="0"/>
          <w:numId w:val="3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pri nákupe tovaru v hotovosti – bločky od nákupov 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numPr>
          <w:ilvl w:val="0"/>
          <w:numId w:val="3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iné doklady preukazujúce využitie dotácie v zmysle zmluvy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b/>
          <w:bCs/>
          <w:sz w:val="20"/>
        </w:rPr>
        <w:t xml:space="preserve">dokumentáciu o prezentácii </w:t>
      </w:r>
      <w:r w:rsidRPr="005566EA">
        <w:rPr>
          <w:rFonts w:ascii="Times New Roman" w:hAnsi="Times New Roman"/>
          <w:sz w:val="20"/>
        </w:rPr>
        <w:t>mestskej časti Bratislava–</w:t>
      </w:r>
      <w:r w:rsidRPr="005566EA">
        <w:rPr>
          <w:rFonts w:ascii="Times New Roman" w:hAnsi="Times New Roman"/>
          <w:sz w:val="20"/>
          <w:lang w:eastAsia="sk-SK"/>
        </w:rPr>
        <w:t>Nové Mesto</w:t>
      </w:r>
      <w:r w:rsidRPr="005566EA">
        <w:rPr>
          <w:rFonts w:ascii="Times New Roman" w:hAnsi="Times New Roman"/>
          <w:sz w:val="20"/>
        </w:rPr>
        <w:t xml:space="preserve"> ako prispievateľa dotácie na realizáciu projektu (použitie loga mestskej časti Bratislava</w:t>
      </w:r>
      <w:r w:rsidRPr="005566EA">
        <w:rPr>
          <w:rFonts w:ascii="Times New Roman" w:hAnsi="Times New Roman"/>
          <w:sz w:val="20"/>
          <w:lang w:eastAsia="sk-SK"/>
        </w:rPr>
        <w:t>–Nové Mesto</w:t>
      </w:r>
      <w:r w:rsidRPr="005566EA">
        <w:rPr>
          <w:rFonts w:ascii="Times New Roman" w:hAnsi="Times New Roman"/>
          <w:sz w:val="20"/>
        </w:rPr>
        <w:t xml:space="preserve"> na pozvánkach, plagátoch, vstupenkách, billboardoch, </w:t>
      </w:r>
      <w:hyperlink r:id="rId5" w:history="1">
        <w:r w:rsidRPr="005566EA">
          <w:rPr>
            <w:rStyle w:val="Hyperlink"/>
            <w:rFonts w:ascii="Times New Roman" w:hAnsi="Times New Roman"/>
            <w:sz w:val="20"/>
          </w:rPr>
          <w:t>www.stránkach</w:t>
        </w:r>
      </w:hyperlink>
      <w:r w:rsidRPr="005566EA">
        <w:rPr>
          <w:rFonts w:ascii="Times New Roman" w:hAnsi="Times New Roman"/>
          <w:sz w:val="20"/>
        </w:rPr>
        <w:t>, v bulletinoch, príspevky v časopisoch a pod.)</w:t>
      </w: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</w:p>
    <w:p w:rsidR="00BB181A" w:rsidRPr="005566EA" w:rsidRDefault="00BB181A" w:rsidP="0007228A">
      <w:pPr>
        <w:pStyle w:val="F2-ZkladnTex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b/>
          <w:bCs/>
          <w:sz w:val="20"/>
        </w:rPr>
        <w:t>Dokladujú sa tie položky projektu, na ktoré žiadateľ prijal dotáciu od mestskej časti Bratislava–Nové Mesto</w:t>
      </w:r>
    </w:p>
    <w:p w:rsidR="00BB181A" w:rsidRPr="0007228A" w:rsidRDefault="00BB181A" w:rsidP="0007228A">
      <w:pPr>
        <w:rPr>
          <w:szCs w:val="20"/>
        </w:rPr>
      </w:pPr>
      <w:r w:rsidRPr="0007228A">
        <w:rPr>
          <w:szCs w:val="20"/>
        </w:rPr>
        <w:t xml:space="preserve"> </w:t>
      </w:r>
    </w:p>
    <w:sectPr w:rsidR="00BB181A" w:rsidRPr="0007228A" w:rsidSect="0091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C7438"/>
    <w:multiLevelType w:val="hybridMultilevel"/>
    <w:tmpl w:val="5A1C6F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D35970"/>
    <w:multiLevelType w:val="hybridMultilevel"/>
    <w:tmpl w:val="2CC2528A"/>
    <w:lvl w:ilvl="0" w:tplc="D1FEAC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284C6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2C2"/>
    <w:rsid w:val="00027926"/>
    <w:rsid w:val="00027BD1"/>
    <w:rsid w:val="000315E0"/>
    <w:rsid w:val="00037425"/>
    <w:rsid w:val="0007228A"/>
    <w:rsid w:val="000C1BCC"/>
    <w:rsid w:val="000D6AEF"/>
    <w:rsid w:val="000F10F1"/>
    <w:rsid w:val="00142B7B"/>
    <w:rsid w:val="00147481"/>
    <w:rsid w:val="00151CBF"/>
    <w:rsid w:val="0019739D"/>
    <w:rsid w:val="002114F0"/>
    <w:rsid w:val="00217985"/>
    <w:rsid w:val="00250358"/>
    <w:rsid w:val="002565C9"/>
    <w:rsid w:val="0027293B"/>
    <w:rsid w:val="002A30B8"/>
    <w:rsid w:val="002D3423"/>
    <w:rsid w:val="002F19A9"/>
    <w:rsid w:val="00304D8F"/>
    <w:rsid w:val="00344E94"/>
    <w:rsid w:val="00360A48"/>
    <w:rsid w:val="003A00BB"/>
    <w:rsid w:val="003C213A"/>
    <w:rsid w:val="003F183A"/>
    <w:rsid w:val="00426C21"/>
    <w:rsid w:val="004373F9"/>
    <w:rsid w:val="004646D9"/>
    <w:rsid w:val="004979FC"/>
    <w:rsid w:val="004A1148"/>
    <w:rsid w:val="004B4ECE"/>
    <w:rsid w:val="004D3D0E"/>
    <w:rsid w:val="004E0F84"/>
    <w:rsid w:val="00550210"/>
    <w:rsid w:val="005566EA"/>
    <w:rsid w:val="005B77B2"/>
    <w:rsid w:val="005F6951"/>
    <w:rsid w:val="00692747"/>
    <w:rsid w:val="006D7645"/>
    <w:rsid w:val="00702C1E"/>
    <w:rsid w:val="007042C2"/>
    <w:rsid w:val="0076176F"/>
    <w:rsid w:val="007722B2"/>
    <w:rsid w:val="007913DC"/>
    <w:rsid w:val="007B58FE"/>
    <w:rsid w:val="007B6E6D"/>
    <w:rsid w:val="007C5ACF"/>
    <w:rsid w:val="00821178"/>
    <w:rsid w:val="00856246"/>
    <w:rsid w:val="00875348"/>
    <w:rsid w:val="008905D0"/>
    <w:rsid w:val="008B25EB"/>
    <w:rsid w:val="008C2DFF"/>
    <w:rsid w:val="00912921"/>
    <w:rsid w:val="00916603"/>
    <w:rsid w:val="00962BDE"/>
    <w:rsid w:val="009641F5"/>
    <w:rsid w:val="009E7AE1"/>
    <w:rsid w:val="00A34029"/>
    <w:rsid w:val="00A561DF"/>
    <w:rsid w:val="00AB2457"/>
    <w:rsid w:val="00AC1C86"/>
    <w:rsid w:val="00AC6080"/>
    <w:rsid w:val="00AD310C"/>
    <w:rsid w:val="00AF41A2"/>
    <w:rsid w:val="00B34ED2"/>
    <w:rsid w:val="00B40A7F"/>
    <w:rsid w:val="00B62C28"/>
    <w:rsid w:val="00B70C24"/>
    <w:rsid w:val="00BA14B6"/>
    <w:rsid w:val="00BB181A"/>
    <w:rsid w:val="00BC3E3C"/>
    <w:rsid w:val="00BC4C4E"/>
    <w:rsid w:val="00BC6191"/>
    <w:rsid w:val="00C44AB0"/>
    <w:rsid w:val="00C90979"/>
    <w:rsid w:val="00C92801"/>
    <w:rsid w:val="00CA5E07"/>
    <w:rsid w:val="00CE591D"/>
    <w:rsid w:val="00D10532"/>
    <w:rsid w:val="00D74F54"/>
    <w:rsid w:val="00DA3572"/>
    <w:rsid w:val="00DB15BA"/>
    <w:rsid w:val="00F04CC1"/>
    <w:rsid w:val="00F228CE"/>
    <w:rsid w:val="00F2322B"/>
    <w:rsid w:val="00F36D1F"/>
    <w:rsid w:val="00F418DA"/>
    <w:rsid w:val="00F9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42C2"/>
    <w:rPr>
      <w:rFonts w:cs="Times New Roman"/>
      <w:color w:val="0000FF"/>
      <w:u w:val="single"/>
    </w:rPr>
  </w:style>
  <w:style w:type="paragraph" w:customStyle="1" w:styleId="F2-ZkladnText">
    <w:name w:val="F2-ZákladnýText"/>
    <w:basedOn w:val="Normal"/>
    <w:link w:val="F2-ZkladnTextChar"/>
    <w:uiPriority w:val="99"/>
    <w:rsid w:val="007042C2"/>
    <w:pPr>
      <w:jc w:val="both"/>
    </w:pPr>
    <w:rPr>
      <w:rFonts w:ascii="Calibri" w:hAnsi="Calibri"/>
      <w:szCs w:val="20"/>
      <w:lang w:eastAsia="cs-CZ"/>
    </w:rPr>
  </w:style>
  <w:style w:type="character" w:customStyle="1" w:styleId="F2-ZkladnTextChar">
    <w:name w:val="F2-ZákladnýText Char"/>
    <w:link w:val="F2-ZkladnText"/>
    <w:uiPriority w:val="99"/>
    <w:locked/>
    <w:rsid w:val="007042C2"/>
    <w:rPr>
      <w:rFonts w:ascii="Calibri" w:hAnsi="Calibri"/>
      <w:sz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&#225;nk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481</Words>
  <Characters>2742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dotácie:</dc:title>
  <dc:subject/>
  <dc:creator>arpai</dc:creator>
  <cp:keywords/>
  <dc:description/>
  <cp:lastModifiedBy>referatPC</cp:lastModifiedBy>
  <cp:revision>3</cp:revision>
  <dcterms:created xsi:type="dcterms:W3CDTF">2018-01-19T06:47:00Z</dcterms:created>
  <dcterms:modified xsi:type="dcterms:W3CDTF">2018-01-19T06:47:00Z</dcterms:modified>
</cp:coreProperties>
</file>