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E3" w:rsidRDefault="00AD61E3" w:rsidP="00CE7F68">
      <w:pPr>
        <w:jc w:val="center"/>
        <w:rPr>
          <w:b/>
          <w:bCs/>
          <w:sz w:val="24"/>
          <w:szCs w:val="24"/>
        </w:rPr>
      </w:pPr>
    </w:p>
    <w:p w:rsidR="00AD61E3" w:rsidRDefault="00AD61E3" w:rsidP="00532F97">
      <w:pPr>
        <w:jc w:val="center"/>
        <w:rPr>
          <w:b/>
          <w:bCs/>
          <w:i/>
          <w:iCs/>
          <w:sz w:val="32"/>
          <w:szCs w:val="32"/>
        </w:rPr>
      </w:pPr>
    </w:p>
    <w:p w:rsidR="00AD61E3" w:rsidRPr="008263A2" w:rsidRDefault="00AD61E3" w:rsidP="00532F97">
      <w:pPr>
        <w:jc w:val="center"/>
        <w:rPr>
          <w:b/>
          <w:bCs/>
          <w:i/>
          <w:iCs/>
          <w:sz w:val="32"/>
          <w:szCs w:val="32"/>
        </w:rPr>
      </w:pPr>
      <w:r w:rsidRPr="008263A2">
        <w:rPr>
          <w:b/>
          <w:bCs/>
          <w:i/>
          <w:iCs/>
          <w:sz w:val="32"/>
          <w:szCs w:val="32"/>
        </w:rPr>
        <w:t>Žiadosť o dodatočné stavebné povolenie ak stavba nie je dokončená</w:t>
      </w:r>
    </w:p>
    <w:p w:rsidR="00AD61E3" w:rsidRDefault="00AD61E3" w:rsidP="00532F97">
      <w:pPr>
        <w:jc w:val="center"/>
        <w:rPr>
          <w:sz w:val="28"/>
          <w:szCs w:val="28"/>
        </w:rPr>
      </w:pP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ods. 1, písm. b  a § 88a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Vyhlášky č. 453/2000 Z. z.,  ktorou sa vykonávajú niektoré ustanovenia stavebného zákona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Stupeň rozostavanosti: 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 xml:space="preserve">-  dodávateľsky 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AD61E3" w:rsidRDefault="00AD61E3" w:rsidP="00C31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AD61E3" w:rsidRPr="00AD62EC" w:rsidRDefault="00AD61E3" w:rsidP="00C31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AD61E3" w:rsidRPr="00AD62EC" w:rsidRDefault="00AD61E3" w:rsidP="00C31653">
      <w:pPr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53">
        <w:rPr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C31653">
        <w:rPr>
          <w:sz w:val="24"/>
          <w:szCs w:val="24"/>
        </w:rPr>
        <w:t>:</w:t>
      </w:r>
    </w:p>
    <w:p w:rsidR="00AD61E3" w:rsidRPr="008263A2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5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C31653">
        <w:rPr>
          <w:sz w:val="24"/>
          <w:szCs w:val="24"/>
        </w:rPr>
        <w:t>Investičný náklad stavby rozdelený na samostatné objekty</w:t>
      </w:r>
      <w:r w:rsidRPr="00AD62EC">
        <w:rPr>
          <w:sz w:val="24"/>
          <w:szCs w:val="24"/>
        </w:rPr>
        <w:t xml:space="preserve"> ( pre určenie výšky správneho </w:t>
      </w:r>
      <w:r>
        <w:rPr>
          <w:sz w:val="24"/>
          <w:szCs w:val="24"/>
        </w:rPr>
        <w:t xml:space="preserve">  </w:t>
      </w:r>
      <w:r w:rsidRPr="00AD62EC">
        <w:rPr>
          <w:sz w:val="24"/>
          <w:szCs w:val="24"/>
        </w:rPr>
        <w:t>poplatku):</w:t>
      </w:r>
    </w:p>
    <w:p w:rsidR="00A14173" w:rsidRDefault="00A1417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:rsidR="00AD61E3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AD61E3" w:rsidRPr="009772A0" w:rsidRDefault="00AD61E3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t>Telefonický kontakt:</w:t>
      </w:r>
    </w:p>
    <w:p w:rsidR="00AD61E3" w:rsidRDefault="00AD61E3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AD61E3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D61E3" w:rsidRPr="009772A0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D61E3" w:rsidRPr="009772A0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72A0">
        <w:rPr>
          <w:sz w:val="16"/>
          <w:szCs w:val="16"/>
        </w:rPr>
        <w:t>podpis navrhovateľa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9772A0">
        <w:rPr>
          <w:sz w:val="16"/>
          <w:szCs w:val="16"/>
        </w:rPr>
        <w:t xml:space="preserve">  meno a funkcia osoby oprávnenej zastupovať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9772A0">
        <w:rPr>
          <w:sz w:val="16"/>
          <w:szCs w:val="16"/>
        </w:rPr>
        <w:t xml:space="preserve">     právnickú osobu (pečiatka a podpis)  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772A0">
        <w:rPr>
          <w:sz w:val="16"/>
          <w:szCs w:val="16"/>
        </w:rPr>
        <w:t xml:space="preserve">   pri fyzických osobách podpisy všetkých žiadateľov</w:t>
      </w:r>
    </w:p>
    <w:p w:rsidR="00AD61E3" w:rsidRDefault="00AD61E3" w:rsidP="00DD59CB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2x Projektová dokumentácia stavby (vrátane profesií, domových prípojok, projektu odvedenia dažďových vôd zo striech a spevnených plôch) a situácia osadenia stavby M 1:200 (vrátane susedných stavieb, uličných pohľadov a napojenia na inžinierske siete). PD bude vypracovaná oprávnenou osobou, ak ide o stavby podľa § 45 ods. 6 písm. a) zákona, postačí dokumentácia vypracovaná osobou s príslušným odborným vzdelaním.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Doklad o odbornej spôsobilosti projektanta (fotokópia, adresa bydliska)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Záväzné stanovisko Hlavného mesta SR Bratislavy k investičnej činnosti  (Primaciálne nám. 1,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Bratislavskej vodárenskej spoločnosti, a. s. (Prešovská 48,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Západoslovenskej distribučnej, a. s. (Čulenova 6,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SPP – distribúcia, a. s. (Mlynské Nivy 44/b, Bratislava)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 xml:space="preserve">Vyjadrenie Bratislavskej teplárenskej, </w:t>
      </w:r>
      <w:proofErr w:type="spellStart"/>
      <w:r w:rsidRPr="00655234">
        <w:rPr>
          <w:sz w:val="18"/>
          <w:szCs w:val="18"/>
        </w:rPr>
        <w:t>a.s</w:t>
      </w:r>
      <w:proofErr w:type="spellEnd"/>
      <w:r w:rsidRPr="00655234">
        <w:rPr>
          <w:sz w:val="18"/>
          <w:szCs w:val="18"/>
        </w:rPr>
        <w:t>. (Bajkalská 21/A, Bratislava 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Vyjadrenia Okresného úradu Bratislava, Odbor. starostlivosti o ŽP, Tomášikova 46, Bratislava (voda, odpady, ovzdušie, príroda a krajina a environmentálne činnosti)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Záväzné stanovisko Hlavného mesta  SR k povoleniu stavby malého zdroja znečisťovania ovzdušia (Primaciálne nám. 1, Bratislava)</w:t>
      </w:r>
    </w:p>
    <w:p w:rsidR="00AD61E3" w:rsidRPr="00655234" w:rsidRDefault="00AD61E3" w:rsidP="003E3CBB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Hasičského a záchranného útvaru hl. mesta SR Bratislavy (Radlinského 6,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Dopravného úradu (Letisko M. R. Štefánika,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Okresného úradu Bratislava, Pozemkový a lesný odbor (ak sa stavba umiestňuje na záhrade, prípadne vo vinici a pod. ) (Tomášikova 46, Bratislava)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Okresného úradu Bratislava, Pozemkový a lesný odbor (ak je stavba rozostavaná v ochrannom pásme lesa – výnimka z ochranného pásma) (Tomášikova 46,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Ministerstva dopravy a výstavby SR, sekcia železničnej dopravy a dráh, odbor Dráhový stavebný úrad, Bratislava (ak sa stavba umiestňuje v blízkosti dráhy)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Bratislavského samosprávneho kraja  (ak sa stavba umiestňuje v blízkosti trolejových vedení) (Drieňová 19, Bratislava)</w:t>
      </w:r>
    </w:p>
    <w:p w:rsidR="00AD61E3" w:rsidRPr="00655234" w:rsidRDefault="00AD61E3" w:rsidP="003E3CBB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Technickej inšpekcie SR (ak je súčasťou stavby vyhradené technické zariadenie napr. výťah) (</w:t>
      </w:r>
      <w:proofErr w:type="spellStart"/>
      <w:r w:rsidRPr="00655234">
        <w:rPr>
          <w:sz w:val="18"/>
          <w:szCs w:val="18"/>
        </w:rPr>
        <w:t>Holekova</w:t>
      </w:r>
      <w:proofErr w:type="spellEnd"/>
      <w:r w:rsidRPr="00655234">
        <w:rPr>
          <w:sz w:val="18"/>
          <w:szCs w:val="18"/>
        </w:rPr>
        <w:t xml:space="preserve"> 3, Bratislava)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Právoplatné rozhodnutie o výrube drevín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Vyhlásenie stavebného dozoru, alebo kvalifikovanej osoby, že bude zabezpečovať odborné vedenie uskutočňovania stavby, ak sa jedná o stavbu uskutočňovanú svojpomocou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Plná moc (v prípade, ak sa žiadateľ dá zastupovať)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Doklad o zaplatení správneho poplatku – poplatok sa hradí po vyhotovení predpisu, ktorý pripravia na stavebnom úrade</w:t>
      </w:r>
    </w:p>
    <w:p w:rsidR="00AD61E3" w:rsidRPr="00C31653" w:rsidRDefault="00AD61E3" w:rsidP="005539F0">
      <w:pPr>
        <w:ind w:left="360"/>
      </w:pP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</w:p>
    <w:p w:rsidR="00AD61E3" w:rsidRDefault="00AD61E3" w:rsidP="007522D7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A14173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A14173" w:rsidRPr="00FB4362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A14173">
        <w:rPr>
          <w:color w:val="0000FF"/>
          <w:sz w:val="18"/>
          <w:szCs w:val="18"/>
        </w:rPr>
        <w:t xml:space="preserve"> </w:t>
      </w:r>
      <w:r w:rsidR="00A14173">
        <w:rPr>
          <w:sz w:val="18"/>
          <w:szCs w:val="18"/>
        </w:rPr>
        <w:t>a v tlačenej forme na pulte vrátnice Miestneh</w:t>
      </w:r>
      <w:bookmarkStart w:id="0" w:name="_GoBack"/>
      <w:bookmarkEnd w:id="0"/>
      <w:r w:rsidR="00A14173">
        <w:rPr>
          <w:sz w:val="18"/>
          <w:szCs w:val="18"/>
        </w:rPr>
        <w:t xml:space="preserve">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AD61E3" w:rsidSect="00472322">
      <w:footerReference w:type="default" r:id="rId9"/>
      <w:pgSz w:w="11906" w:h="16838" w:code="9"/>
      <w:pgMar w:top="510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A1" w:rsidRDefault="00CF64A1">
      <w:r>
        <w:separator/>
      </w:r>
    </w:p>
  </w:endnote>
  <w:endnote w:type="continuationSeparator" w:id="0">
    <w:p w:rsidR="00CF64A1" w:rsidRDefault="00C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E3" w:rsidRPr="00716A18" w:rsidRDefault="00AD61E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A1" w:rsidRDefault="00CF64A1">
      <w:r>
        <w:separator/>
      </w:r>
    </w:p>
  </w:footnote>
  <w:footnote w:type="continuationSeparator" w:id="0">
    <w:p w:rsidR="00CF64A1" w:rsidRDefault="00CF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3406D"/>
    <w:multiLevelType w:val="hybridMultilevel"/>
    <w:tmpl w:val="20B41EBC"/>
    <w:lvl w:ilvl="0" w:tplc="D13ECC7A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8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1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7"/>
  </w:num>
  <w:num w:numId="18">
    <w:abstractNumId w:val="6"/>
  </w:num>
  <w:num w:numId="19">
    <w:abstractNumId w:val="40"/>
  </w:num>
  <w:num w:numId="20">
    <w:abstractNumId w:val="8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17"/>
  </w:num>
  <w:num w:numId="26">
    <w:abstractNumId w:val="1"/>
  </w:num>
  <w:num w:numId="27">
    <w:abstractNumId w:val="30"/>
  </w:num>
  <w:num w:numId="28">
    <w:abstractNumId w:val="18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2"/>
  </w:num>
  <w:num w:numId="35">
    <w:abstractNumId w:val="0"/>
  </w:num>
  <w:num w:numId="36">
    <w:abstractNumId w:val="34"/>
  </w:num>
  <w:num w:numId="37">
    <w:abstractNumId w:val="16"/>
  </w:num>
  <w:num w:numId="38">
    <w:abstractNumId w:val="24"/>
  </w:num>
  <w:num w:numId="39">
    <w:abstractNumId w:val="41"/>
  </w:num>
  <w:num w:numId="40">
    <w:abstractNumId w:val="2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1C06"/>
    <w:rsid w:val="00021A3A"/>
    <w:rsid w:val="00034B56"/>
    <w:rsid w:val="00035525"/>
    <w:rsid w:val="00036451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713F1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511CE"/>
    <w:rsid w:val="00257A45"/>
    <w:rsid w:val="00261E4D"/>
    <w:rsid w:val="002702B0"/>
    <w:rsid w:val="00273419"/>
    <w:rsid w:val="002959F1"/>
    <w:rsid w:val="002A2144"/>
    <w:rsid w:val="002A58A7"/>
    <w:rsid w:val="002B01C2"/>
    <w:rsid w:val="002B34BC"/>
    <w:rsid w:val="002F50FC"/>
    <w:rsid w:val="002F544F"/>
    <w:rsid w:val="003006B0"/>
    <w:rsid w:val="00304670"/>
    <w:rsid w:val="00311503"/>
    <w:rsid w:val="003152ED"/>
    <w:rsid w:val="00347488"/>
    <w:rsid w:val="0037650E"/>
    <w:rsid w:val="00386253"/>
    <w:rsid w:val="00394DA3"/>
    <w:rsid w:val="003C6DFA"/>
    <w:rsid w:val="003E3CBB"/>
    <w:rsid w:val="003F5F26"/>
    <w:rsid w:val="004026CE"/>
    <w:rsid w:val="00402C60"/>
    <w:rsid w:val="0042209B"/>
    <w:rsid w:val="00472322"/>
    <w:rsid w:val="004726B8"/>
    <w:rsid w:val="00483C7F"/>
    <w:rsid w:val="004978D2"/>
    <w:rsid w:val="004A3837"/>
    <w:rsid w:val="004E1C40"/>
    <w:rsid w:val="004E28A0"/>
    <w:rsid w:val="00524331"/>
    <w:rsid w:val="00532F97"/>
    <w:rsid w:val="00535CC9"/>
    <w:rsid w:val="00543A56"/>
    <w:rsid w:val="005539F0"/>
    <w:rsid w:val="005613EB"/>
    <w:rsid w:val="00561B1B"/>
    <w:rsid w:val="00567D1E"/>
    <w:rsid w:val="005708B2"/>
    <w:rsid w:val="00571821"/>
    <w:rsid w:val="005773E0"/>
    <w:rsid w:val="005A1ED5"/>
    <w:rsid w:val="005B538A"/>
    <w:rsid w:val="005C6BE1"/>
    <w:rsid w:val="005D62A6"/>
    <w:rsid w:val="00605324"/>
    <w:rsid w:val="00606BF7"/>
    <w:rsid w:val="00613755"/>
    <w:rsid w:val="00620A10"/>
    <w:rsid w:val="00655234"/>
    <w:rsid w:val="006647E7"/>
    <w:rsid w:val="00667DC3"/>
    <w:rsid w:val="00674CDD"/>
    <w:rsid w:val="006815C0"/>
    <w:rsid w:val="006818EA"/>
    <w:rsid w:val="006831B9"/>
    <w:rsid w:val="006967ED"/>
    <w:rsid w:val="006A2AEB"/>
    <w:rsid w:val="006B31BB"/>
    <w:rsid w:val="006C1F51"/>
    <w:rsid w:val="006D0E61"/>
    <w:rsid w:val="00702B06"/>
    <w:rsid w:val="007044D3"/>
    <w:rsid w:val="00712A3B"/>
    <w:rsid w:val="00716A18"/>
    <w:rsid w:val="00726D84"/>
    <w:rsid w:val="0072795A"/>
    <w:rsid w:val="00730C4F"/>
    <w:rsid w:val="007522D7"/>
    <w:rsid w:val="00753EEF"/>
    <w:rsid w:val="007615D5"/>
    <w:rsid w:val="00796BAC"/>
    <w:rsid w:val="007C645E"/>
    <w:rsid w:val="00805032"/>
    <w:rsid w:val="00813B26"/>
    <w:rsid w:val="00814B8D"/>
    <w:rsid w:val="008263A2"/>
    <w:rsid w:val="00855FD7"/>
    <w:rsid w:val="0086191D"/>
    <w:rsid w:val="008621CC"/>
    <w:rsid w:val="008746E0"/>
    <w:rsid w:val="008872F8"/>
    <w:rsid w:val="00891AB1"/>
    <w:rsid w:val="008B4653"/>
    <w:rsid w:val="008B5CB9"/>
    <w:rsid w:val="008C2898"/>
    <w:rsid w:val="008C6C0E"/>
    <w:rsid w:val="008D7EC0"/>
    <w:rsid w:val="009029E5"/>
    <w:rsid w:val="0091121F"/>
    <w:rsid w:val="0092119C"/>
    <w:rsid w:val="00927B50"/>
    <w:rsid w:val="009421A1"/>
    <w:rsid w:val="00946CF1"/>
    <w:rsid w:val="00947E2E"/>
    <w:rsid w:val="009534C9"/>
    <w:rsid w:val="00964B0A"/>
    <w:rsid w:val="009772A0"/>
    <w:rsid w:val="00981C52"/>
    <w:rsid w:val="00984BAE"/>
    <w:rsid w:val="00991CEF"/>
    <w:rsid w:val="00994B37"/>
    <w:rsid w:val="009B0405"/>
    <w:rsid w:val="009D2A30"/>
    <w:rsid w:val="009D3285"/>
    <w:rsid w:val="009D59C7"/>
    <w:rsid w:val="009D76E5"/>
    <w:rsid w:val="009F5563"/>
    <w:rsid w:val="00A14173"/>
    <w:rsid w:val="00A17275"/>
    <w:rsid w:val="00A51D89"/>
    <w:rsid w:val="00A53A1F"/>
    <w:rsid w:val="00A62424"/>
    <w:rsid w:val="00A66C0B"/>
    <w:rsid w:val="00A979CB"/>
    <w:rsid w:val="00AA156D"/>
    <w:rsid w:val="00AD61E3"/>
    <w:rsid w:val="00AD62EC"/>
    <w:rsid w:val="00AE7A6F"/>
    <w:rsid w:val="00AF26E7"/>
    <w:rsid w:val="00AF455A"/>
    <w:rsid w:val="00B06E80"/>
    <w:rsid w:val="00B07241"/>
    <w:rsid w:val="00B27721"/>
    <w:rsid w:val="00B604AD"/>
    <w:rsid w:val="00B703DF"/>
    <w:rsid w:val="00BA19B1"/>
    <w:rsid w:val="00BE0B79"/>
    <w:rsid w:val="00C07EDF"/>
    <w:rsid w:val="00C10E7A"/>
    <w:rsid w:val="00C31653"/>
    <w:rsid w:val="00C43579"/>
    <w:rsid w:val="00C47916"/>
    <w:rsid w:val="00CA49C4"/>
    <w:rsid w:val="00CB0C2C"/>
    <w:rsid w:val="00CC1E8C"/>
    <w:rsid w:val="00CC3C70"/>
    <w:rsid w:val="00CE7F68"/>
    <w:rsid w:val="00CF4685"/>
    <w:rsid w:val="00CF4E26"/>
    <w:rsid w:val="00CF64A1"/>
    <w:rsid w:val="00D071B0"/>
    <w:rsid w:val="00D1019B"/>
    <w:rsid w:val="00D478D1"/>
    <w:rsid w:val="00D5365C"/>
    <w:rsid w:val="00D62959"/>
    <w:rsid w:val="00D645C4"/>
    <w:rsid w:val="00D71CBC"/>
    <w:rsid w:val="00D87D7A"/>
    <w:rsid w:val="00DA791A"/>
    <w:rsid w:val="00DB0427"/>
    <w:rsid w:val="00DC0661"/>
    <w:rsid w:val="00DC5C49"/>
    <w:rsid w:val="00DD56BE"/>
    <w:rsid w:val="00DD59CB"/>
    <w:rsid w:val="00DE7053"/>
    <w:rsid w:val="00DF1892"/>
    <w:rsid w:val="00DF55DD"/>
    <w:rsid w:val="00E04116"/>
    <w:rsid w:val="00E16F53"/>
    <w:rsid w:val="00E231E9"/>
    <w:rsid w:val="00E366A8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F2D64E-A36C-404F-AFC8-7730230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D478D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D478D1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478D1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D478D1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D478D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2013-04-12T09:47:00Z</cp:lastPrinted>
  <dcterms:created xsi:type="dcterms:W3CDTF">2020-05-20T09:01:00Z</dcterms:created>
  <dcterms:modified xsi:type="dcterms:W3CDTF">2020-05-22T07:35:00Z</dcterms:modified>
</cp:coreProperties>
</file>